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F6A3F" w:rsidP="1B441C89" w:rsidRDefault="6DD7DED4" w14:paraId="6A88C714" w14:textId="6D43BF84">
      <w:pPr>
        <w:spacing w:line="300" w:lineRule="exact"/>
        <w:rPr>
          <w:b w:val="1"/>
          <w:bCs w:val="1"/>
        </w:rPr>
      </w:pPr>
      <w:r>
        <w:rPr>
          <w:noProof/>
        </w:rPr>
        <w:drawing>
          <wp:anchor distT="0" distB="0" distL="114300" distR="114300" simplePos="0" relativeHeight="251658240" behindDoc="0" locked="0" layoutInCell="1" allowOverlap="1" wp14:anchorId="02B0FE34" wp14:editId="27D0EF06">
            <wp:simplePos x="0" y="0"/>
            <wp:positionH relativeFrom="column">
              <wp:posOffset>-9525</wp:posOffset>
            </wp:positionH>
            <wp:positionV relativeFrom="paragraph">
              <wp:posOffset>-352425</wp:posOffset>
            </wp:positionV>
            <wp:extent cx="9972040" cy="2480635"/>
            <wp:effectExtent l="0" t="0" r="0" b="0"/>
            <wp:wrapNone/>
            <wp:docPr id="9249983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98356" name="图片 924998356"/>
                    <pic:cNvPicPr/>
                  </pic:nvPicPr>
                  <pic:blipFill>
                    <a:blip r:embed="rId7">
                      <a:extLst>
                        <a:ext uri="{28A0092B-C50C-407E-A947-70E740481C1C}">
                          <a14:useLocalDpi xmlns:a14="http://schemas.microsoft.com/office/drawing/2010/main"/>
                        </a:ext>
                      </a:extLst>
                    </a:blip>
                    <a:srcRect t="25692" b="25692"/>
                    <a:stretch>
                      <a:fillRect/>
                    </a:stretch>
                  </pic:blipFill>
                  <pic:spPr>
                    <a:xfrm>
                      <a:off x="0" y="0"/>
                      <a:ext cx="9972040" cy="2480635"/>
                    </a:xfrm>
                    <a:prstGeom prst="rect">
                      <a:avLst/>
                    </a:prstGeom>
                  </pic:spPr>
                </pic:pic>
              </a:graphicData>
            </a:graphic>
            <wp14:sizeRelH relativeFrom="page">
              <wp14:pctWidth>0</wp14:pctWidth>
            </wp14:sizeRelH>
            <wp14:sizeRelV relativeFrom="page">
              <wp14:pctHeight>0</wp14:pctHeight>
            </wp14:sizeRelV>
          </wp:anchor>
        </w:drawing>
      </w:r>
    </w:p>
    <w:p w:rsidR="6DD7DED4" w:rsidP="6DD7DED4" w:rsidRDefault="6DD7DED4" w14:paraId="068A46C4" w14:textId="07044A54">
      <w:pPr>
        <w:spacing w:line="300" w:lineRule="exact"/>
      </w:pPr>
    </w:p>
    <w:p w:rsidR="6DD7DED4" w:rsidP="6DD7DED4" w:rsidRDefault="6DD7DED4" w14:paraId="5B5137D3" w14:textId="4D5963A1">
      <w:pPr>
        <w:spacing w:line="300" w:lineRule="exact"/>
      </w:pPr>
    </w:p>
    <w:p w:rsidR="6DD7DED4" w:rsidP="6DD7DED4" w:rsidRDefault="6DD7DED4" w14:paraId="4C51FB08" w14:textId="2D6FEFD3">
      <w:pPr>
        <w:spacing w:line="300" w:lineRule="exact"/>
      </w:pPr>
    </w:p>
    <w:p w:rsidR="6DD7DED4" w:rsidP="6DD7DED4" w:rsidRDefault="6DD7DED4" w14:paraId="28804B82" w14:textId="018FCA28">
      <w:pPr>
        <w:spacing w:line="300" w:lineRule="exact"/>
      </w:pPr>
    </w:p>
    <w:p w:rsidR="6DD7DED4" w:rsidP="6DD7DED4" w:rsidRDefault="6DD7DED4" w14:paraId="4448174E" w14:textId="38843885">
      <w:pPr>
        <w:spacing w:line="300" w:lineRule="exact"/>
      </w:pPr>
    </w:p>
    <w:p w:rsidR="6DD7DED4" w:rsidP="6DD7DED4" w:rsidRDefault="6DD7DED4" w14:paraId="068EDEE5" w14:textId="58814DC8">
      <w:pPr>
        <w:spacing w:line="300" w:lineRule="exact"/>
      </w:pPr>
    </w:p>
    <w:p w:rsidR="6DD7DED4" w:rsidP="7119F5E9" w:rsidRDefault="6DD7DED4" w14:paraId="75E647AD" w14:textId="24DE96BF">
      <w:pPr>
        <w:spacing w:line="300" w:lineRule="exact"/>
      </w:pPr>
      <w:r>
        <w:rPr>
          <w:noProof/>
        </w:rPr>
        <mc:AlternateContent>
          <mc:Choice Requires="wps">
            <w:drawing>
              <wp:inline distT="45720" distB="45720" distL="114300" distR="114300" wp14:anchorId="345CF01D" wp14:editId="5A22EECA">
                <wp:extent cx="9903460" cy="1419225"/>
                <wp:effectExtent l="0" t="0" r="2540" b="9525"/>
                <wp:docPr id="1145443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3460" cy="1419225"/>
                        </a:xfrm>
                        <a:prstGeom prst="rect">
                          <a:avLst/>
                        </a:prstGeom>
                        <a:solidFill>
                          <a:schemeClr val="bg1"/>
                        </a:solidFill>
                        <a:ln w="28575">
                          <a:noFill/>
                          <a:prstDash val="sysDot"/>
                          <a:miter lim="800000"/>
                          <a:headEnd/>
                          <a:tailEnd/>
                        </a:ln>
                      </wps:spPr>
                      <wps:txbx>
                        <w:txbxContent>
                          <w:p w:rsidR="00977C02" w:rsidP="00D71E23" w:rsidRDefault="00977C02" w14:paraId="672A6659" w14:textId="77777777">
                            <w:pPr>
                              <w:spacing w:line="120" w:lineRule="auto"/>
                              <w:jc w:val="center"/>
                              <w:rPr>
                                <w:rFonts w:ascii="Footlight MT Light" w:hAnsi="Footlight MT Light" w:cs="Times New Roman"/>
                                <w:color w:val="1E3F8A"/>
                                <w:sz w:val="36"/>
                                <w:szCs w:val="36"/>
                                <w14:textOutline w14:w="3175" w14:cap="rnd" w14:cmpd="sng" w14:algn="ctr">
                                  <w14:noFill/>
                                  <w14:prstDash w14:val="solid"/>
                                  <w14:bevel/>
                                </w14:textOutline>
                              </w:rPr>
                            </w:pPr>
                          </w:p>
                          <w:p w:rsidRPr="00566C9D" w:rsidR="00977C02" w:rsidP="00D71E23" w:rsidRDefault="00977C02" w14:paraId="4AFE9A20" w14:textId="77777777">
                            <w:pPr>
                              <w:spacing w:line="120" w:lineRule="auto"/>
                              <w:jc w:val="center"/>
                              <w:rPr>
                                <w:rFonts w:ascii="Footlight MT Light" w:hAnsi="Footlight MT Light" w:cs="Times New Roman"/>
                                <w:color w:val="1E3F8A"/>
                                <w:sz w:val="36"/>
                                <w:szCs w:val="36"/>
                                <w14:textOutline w14:w="3175" w14:cap="rnd" w14:cmpd="sng" w14:algn="ctr">
                                  <w14:noFill/>
                                  <w14:prstDash w14:val="solid"/>
                                  <w14:bevel/>
                                </w14:textOutline>
                              </w:rPr>
                            </w:pPr>
                            <w:r w:rsidRPr="00566C9D">
                              <w:rPr>
                                <w:rFonts w:ascii="Footlight MT Light" w:hAnsi="Footlight MT Light" w:cs="Times New Roman"/>
                                <w:color w:val="1E3F8A"/>
                                <w:sz w:val="36"/>
                                <w:szCs w:val="36"/>
                                <w14:textOutline w14:w="3175" w14:cap="rnd" w14:cmpd="sng" w14:algn="ctr">
                                  <w14:noFill/>
                                  <w14:prstDash w14:val="solid"/>
                                  <w14:bevel/>
                                </w14:textOutline>
                              </w:rPr>
                              <w:t>Annual Conference</w:t>
                            </w:r>
                          </w:p>
                          <w:p w:rsidRPr="00566C9D" w:rsidR="00977C02" w:rsidP="00D71E23" w:rsidRDefault="00977C02" w14:paraId="72E9905E" w14:textId="77777777">
                            <w:pPr>
                              <w:spacing w:line="120" w:lineRule="auto"/>
                              <w:jc w:val="center"/>
                              <w:rPr>
                                <w:rFonts w:ascii="Footlight MT Light" w:hAnsi="Footlight MT Light" w:cs="Times New Roman"/>
                                <w:color w:val="1E3F8A"/>
                                <w:sz w:val="36"/>
                                <w:szCs w:val="36"/>
                                <w14:textOutline w14:w="3175" w14:cap="rnd" w14:cmpd="sng" w14:algn="ctr">
                                  <w14:noFill/>
                                  <w14:prstDash w14:val="solid"/>
                                  <w14:bevel/>
                                </w14:textOutline>
                              </w:rPr>
                            </w:pPr>
                            <w:r w:rsidRPr="00566C9D">
                              <w:rPr>
                                <w:rFonts w:ascii="Footlight MT Light" w:hAnsi="Footlight MT Light" w:cs="Times New Roman"/>
                                <w:color w:val="1E3F8A"/>
                                <w:sz w:val="36"/>
                                <w:szCs w:val="36"/>
                                <w14:textOutline w14:w="3175" w14:cap="rnd" w14:cmpd="sng" w14:algn="ctr">
                                  <w14:noFill/>
                                  <w14:prstDash w14:val="solid"/>
                                  <w14:bevel/>
                                </w14:textOutline>
                              </w:rPr>
                              <w:t>21-23 July 2026</w:t>
                            </w:r>
                          </w:p>
                          <w:p w:rsidR="00977C02" w:rsidP="00D71E23" w:rsidRDefault="00977C02" w14:paraId="4B7D2144" w14:textId="77777777">
                            <w:pPr>
                              <w:spacing w:line="120" w:lineRule="auto"/>
                              <w:jc w:val="center"/>
                              <w:rPr>
                                <w:rFonts w:ascii="Footlight MT Light" w:hAnsi="Footlight MT Light" w:cs="Times New Roman"/>
                                <w:color w:val="1E3F8A"/>
                                <w:sz w:val="36"/>
                                <w:szCs w:val="36"/>
                                <w14:textOutline w14:w="3175" w14:cap="rnd" w14:cmpd="sng" w14:algn="ctr">
                                  <w14:noFill/>
                                  <w14:prstDash w14:val="solid"/>
                                  <w14:bevel/>
                                </w14:textOutline>
                              </w:rPr>
                            </w:pPr>
                            <w:r w:rsidRPr="00566C9D">
                              <w:rPr>
                                <w:rFonts w:ascii="Footlight MT Light" w:hAnsi="Footlight MT Light" w:cs="Times New Roman"/>
                                <w:color w:val="1E3F8A"/>
                                <w:sz w:val="36"/>
                                <w:szCs w:val="36"/>
                                <w14:textOutline w14:w="3175" w14:cap="rnd" w14:cmpd="sng" w14:algn="ctr">
                                  <w14:noFill/>
                                  <w14:prstDash w14:val="solid"/>
                                  <w14:bevel/>
                                </w14:textOutline>
                              </w:rPr>
                              <w:t>University of Leeds</w:t>
                            </w:r>
                          </w:p>
                          <w:p w:rsidRPr="00566C9D" w:rsidR="00977C02" w:rsidP="00D71E23" w:rsidRDefault="00977C02" w14:paraId="0A37501D" w14:textId="77777777">
                            <w:pPr>
                              <w:spacing w:line="120" w:lineRule="auto"/>
                              <w:jc w:val="center"/>
                              <w:rPr>
                                <w:rFonts w:ascii="Footlight MT Light" w:hAnsi="Footlight MT Light" w:cs="Times New Roman"/>
                                <w:color w:val="1E3F8A"/>
                                <w:sz w:val="36"/>
                                <w:szCs w:val="36"/>
                                <w14:textOutline w14:w="3175" w14:cap="rnd" w14:cmpd="sng" w14:algn="ctr">
                                  <w14:noFill/>
                                  <w14:prstDash w14:val="solid"/>
                                  <w14:bevel/>
                                </w14:textOutline>
                              </w:rPr>
                            </w:pPr>
                          </w:p>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14="http://schemas.microsoft.com/office/drawing/2010/main" xmlns:pic="http://schemas.openxmlformats.org/drawingml/2006/picture" xmlns:arto="http://schemas.microsoft.com/office/word/2006/arto"/>
        </mc:AlternateContent>
      </w:r>
    </w:p>
    <w:p w:rsidR="001F6A3F" w:rsidP="2D510FDA" w:rsidRDefault="342FA4CA" w14:paraId="49314237" w14:textId="3D716016">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Tuesday 21st July</w:t>
      </w:r>
      <w:r w:rsidR="67E3ACA8">
        <w:tab/>
      </w:r>
      <w:r w:rsidRPr="2D510FDA">
        <w:rPr>
          <w:rFonts w:ascii="Times New Roman" w:hAnsi="Times New Roman" w:eastAsia="Times New Roman" w:cs="Times New Roman"/>
        </w:rPr>
        <w:t xml:space="preserve">................................................................................................................................................................................................................................................... </w:t>
      </w:r>
      <w:r w:rsidR="67E3ACA8">
        <w:tab/>
      </w:r>
      <w:hyperlink w:history="1" w:anchor="_Tuesday_21st_July">
        <w:r w:rsidRPr="2D510FDA">
          <w:rPr>
            <w:rStyle w:val="Hyperlink"/>
            <w:rFonts w:ascii="Times New Roman" w:hAnsi="Times New Roman" w:eastAsia="Times New Roman" w:cs="Times New Roman"/>
          </w:rPr>
          <w:t>2</w:t>
        </w:r>
      </w:hyperlink>
    </w:p>
    <w:p w:rsidR="001F6A3F" w:rsidP="2D510FDA" w:rsidRDefault="342FA4CA" w14:paraId="571F5CBA" w14:textId="35F1CEDA">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Wednesday 22nd July</w:t>
      </w:r>
      <w:r w:rsidRPr="2D510FDA" w:rsidR="4199B97A">
        <w:rPr>
          <w:rFonts w:ascii="Times New Roman" w:hAnsi="Times New Roman" w:eastAsia="Times New Roman" w:cs="Times New Roman"/>
        </w:rPr>
        <w:t xml:space="preserve"> .............................................................................................................................................................................................................................................</w:t>
      </w:r>
      <w:r w:rsidR="67E3ACA8">
        <w:tab/>
      </w:r>
      <w:hyperlink w:history="1" w:anchor="_Wednesday_22nd_July">
        <w:r w:rsidRPr="2D510FDA">
          <w:rPr>
            <w:rStyle w:val="Hyperlink"/>
            <w:rFonts w:ascii="Times New Roman" w:hAnsi="Times New Roman" w:eastAsia="Times New Roman" w:cs="Times New Roman"/>
          </w:rPr>
          <w:t>3</w:t>
        </w:r>
      </w:hyperlink>
      <w:r w:rsidR="67E3ACA8">
        <w:tab/>
      </w:r>
    </w:p>
    <w:p w:rsidR="001F6A3F" w:rsidP="2D510FDA" w:rsidRDefault="342FA4CA" w14:paraId="290C79CC" w14:textId="62CD7E12">
      <w:pPr>
        <w:spacing w:after="120" w:line="257" w:lineRule="auto"/>
        <w:jc w:val="left"/>
      </w:pPr>
      <w:r w:rsidRPr="2D510FDA">
        <w:rPr>
          <w:rFonts w:ascii="Times New Roman" w:hAnsi="Times New Roman" w:eastAsia="Times New Roman" w:cs="Times New Roman"/>
        </w:rPr>
        <w:t>Thursday 23rd July</w:t>
      </w:r>
      <w:r w:rsidRPr="2D510FDA" w:rsidR="68EFE001">
        <w:rPr>
          <w:rFonts w:ascii="Times New Roman" w:hAnsi="Times New Roman" w:eastAsia="Times New Roman" w:cs="Times New Roman"/>
        </w:rPr>
        <w:t xml:space="preserve"> .................................................................................................................................................................................................................................................</w:t>
      </w:r>
      <w:r w:rsidR="67E3ACA8">
        <w:tab/>
      </w:r>
      <w:hyperlink w:history="1" w:anchor="_Thursday_23rd_July">
        <w:r w:rsidRPr="2D510FDA" w:rsidR="58EEC90A">
          <w:rPr>
            <w:rStyle w:val="Hyperlink"/>
            <w:rFonts w:ascii="Times New Roman" w:hAnsi="Times New Roman" w:eastAsia="Times New Roman" w:cs="Times New Roman"/>
          </w:rPr>
          <w:t>6</w:t>
        </w:r>
      </w:hyperlink>
    </w:p>
    <w:p w:rsidR="024E2720" w:rsidP="2D510FDA" w:rsidRDefault="024E2720" w14:paraId="449438A4" w14:textId="2C694D8E">
      <w:pPr>
        <w:spacing w:after="120" w:line="257" w:lineRule="auto"/>
        <w:jc w:val="left"/>
      </w:pPr>
      <w:r w:rsidRPr="2D510FDA">
        <w:rPr>
          <w:rFonts w:ascii="Times New Roman" w:hAnsi="Times New Roman" w:eastAsia="Times New Roman" w:cs="Times New Roman"/>
        </w:rPr>
        <w:t>General i</w:t>
      </w:r>
      <w:r w:rsidRPr="2D510FDA" w:rsidR="76CCFBBF">
        <w:rPr>
          <w:rFonts w:ascii="Times New Roman" w:hAnsi="Times New Roman" w:eastAsia="Times New Roman" w:cs="Times New Roman"/>
        </w:rPr>
        <w:t>nformation ...............................</w:t>
      </w:r>
      <w:r w:rsidRPr="2D510FDA" w:rsidR="0F55E9AA">
        <w:rPr>
          <w:rFonts w:ascii="Times New Roman" w:hAnsi="Times New Roman" w:eastAsia="Times New Roman" w:cs="Times New Roman"/>
        </w:rPr>
        <w:t xml:space="preserve"> </w:t>
      </w:r>
      <w:r w:rsidRPr="2D510FDA" w:rsidR="76CCFBBF">
        <w:rPr>
          <w:rFonts w:ascii="Times New Roman" w:hAnsi="Times New Roman" w:eastAsia="Times New Roman" w:cs="Times New Roman"/>
        </w:rPr>
        <w:t>.................................................................................................................................................................................................................</w:t>
      </w:r>
      <w:r>
        <w:tab/>
      </w:r>
      <w:hyperlink w:history="1" w:anchor="_General_information">
        <w:r w:rsidRPr="2D510FDA" w:rsidR="76CCFBBF">
          <w:rPr>
            <w:rStyle w:val="Hyperlink"/>
            <w:rFonts w:ascii="Times New Roman" w:hAnsi="Times New Roman" w:eastAsia="Times New Roman" w:cs="Times New Roman"/>
          </w:rPr>
          <w:t>12</w:t>
        </w:r>
      </w:hyperlink>
    </w:p>
    <w:p w:rsidR="001F6A3F" w:rsidP="2D510FDA" w:rsidRDefault="342FA4CA" w14:paraId="71857658" w14:textId="5571B0C6">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 xml:space="preserve">Conference </w:t>
      </w:r>
      <w:r w:rsidRPr="2D510FDA" w:rsidR="6B51FDE7">
        <w:rPr>
          <w:rFonts w:ascii="Times New Roman" w:hAnsi="Times New Roman" w:eastAsia="Times New Roman" w:cs="Times New Roman"/>
        </w:rPr>
        <w:t>l</w:t>
      </w:r>
      <w:r w:rsidRPr="2D510FDA">
        <w:rPr>
          <w:rFonts w:ascii="Times New Roman" w:hAnsi="Times New Roman" w:eastAsia="Times New Roman" w:cs="Times New Roman"/>
        </w:rPr>
        <w:t>ocations</w:t>
      </w:r>
      <w:r w:rsidRPr="2D510FDA" w:rsidR="7A48AC14">
        <w:rPr>
          <w:rFonts w:ascii="Times New Roman" w:hAnsi="Times New Roman" w:eastAsia="Times New Roman" w:cs="Times New Roman"/>
        </w:rPr>
        <w:t xml:space="preserve"> </w:t>
      </w:r>
      <w:r w:rsidRPr="2D510FDA" w:rsidR="33D4966E">
        <w:rPr>
          <w:rFonts w:ascii="Times New Roman" w:hAnsi="Times New Roman" w:eastAsia="Times New Roman" w:cs="Times New Roman"/>
        </w:rPr>
        <w:t xml:space="preserve">............................................................................................................................................................................................................................................... </w:t>
      </w:r>
      <w:hyperlink w:history="1" w:anchor="_Conference_Locations">
        <w:r w:rsidRPr="2D510FDA" w:rsidR="33D4966E">
          <w:rPr>
            <w:rStyle w:val="Hyperlink"/>
            <w:rFonts w:ascii="Times New Roman" w:hAnsi="Times New Roman" w:eastAsia="Times New Roman" w:cs="Times New Roman"/>
          </w:rPr>
          <w:t>16</w:t>
        </w:r>
      </w:hyperlink>
    </w:p>
    <w:p w:rsidR="001F6A3F" w:rsidP="2D510FDA" w:rsidRDefault="33D4966E" w14:paraId="30F75D80" w14:textId="26113B0B">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Information for speakers</w:t>
      </w:r>
      <w:r w:rsidRPr="2D510FDA" w:rsidR="78E9661F">
        <w:rPr>
          <w:rFonts w:ascii="Times New Roman" w:hAnsi="Times New Roman" w:eastAsia="Times New Roman" w:cs="Times New Roman"/>
        </w:rPr>
        <w:t xml:space="preserve"> </w:t>
      </w:r>
      <w:r w:rsidRPr="2D510FDA">
        <w:rPr>
          <w:rFonts w:ascii="Times New Roman" w:hAnsi="Times New Roman" w:eastAsia="Times New Roman" w:cs="Times New Roman"/>
        </w:rPr>
        <w:t>.......................................................................................................................................................................................................</w:t>
      </w:r>
      <w:r w:rsidRPr="2D510FDA" w:rsidR="21FFBEB0">
        <w:rPr>
          <w:rFonts w:ascii="Times New Roman" w:hAnsi="Times New Roman" w:eastAsia="Times New Roman" w:cs="Times New Roman"/>
        </w:rPr>
        <w:t xml:space="preserve">.................................. </w:t>
      </w:r>
      <w:hyperlink w:history="1" w:anchor="_Information_for_speakers">
        <w:r w:rsidRPr="2D510FDA" w:rsidR="209DB210">
          <w:rPr>
            <w:rStyle w:val="Hyperlink"/>
            <w:rFonts w:ascii="Times New Roman" w:hAnsi="Times New Roman" w:eastAsia="Times New Roman" w:cs="Times New Roman"/>
          </w:rPr>
          <w:t>17</w:t>
        </w:r>
      </w:hyperlink>
    </w:p>
    <w:p w:rsidR="001F6A3F" w:rsidP="2D510FDA" w:rsidRDefault="209DB210" w14:paraId="143CF177" w14:textId="26150F4D">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 xml:space="preserve">Accessibility information ........................................................................................................................................................................................................................................ </w:t>
      </w:r>
      <w:hyperlink w:history="1" w:anchor="_Accessibility_information">
        <w:r w:rsidRPr="2D510FDA">
          <w:rPr>
            <w:rStyle w:val="Hyperlink"/>
            <w:rFonts w:ascii="Times New Roman" w:hAnsi="Times New Roman" w:eastAsia="Times New Roman" w:cs="Times New Roman"/>
          </w:rPr>
          <w:t>18</w:t>
        </w:r>
      </w:hyperlink>
    </w:p>
    <w:p w:rsidR="001F6A3F" w:rsidP="2D510FDA" w:rsidRDefault="342FA4CA" w14:paraId="459C7387" w14:textId="018DBC75">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Presidential Address</w:t>
      </w:r>
      <w:r w:rsidRPr="2D510FDA" w:rsidR="49767BAE">
        <w:rPr>
          <w:rFonts w:ascii="Times New Roman" w:hAnsi="Times New Roman" w:eastAsia="Times New Roman" w:cs="Times New Roman"/>
        </w:rPr>
        <w:t xml:space="preserve"> </w:t>
      </w:r>
      <w:r w:rsidRPr="2D510FDA" w:rsidR="786EEBD2">
        <w:rPr>
          <w:rFonts w:ascii="Times New Roman" w:hAnsi="Times New Roman" w:eastAsia="Times New Roman" w:cs="Times New Roman"/>
        </w:rPr>
        <w:t xml:space="preserve">............................................................................................................................................................................................................................................... </w:t>
      </w:r>
      <w:hyperlink w:history="1" w:anchor="_Presidential_Address">
        <w:r w:rsidRPr="2D510FDA" w:rsidR="786EEBD2">
          <w:rPr>
            <w:rStyle w:val="Hyperlink"/>
            <w:rFonts w:ascii="Times New Roman" w:hAnsi="Times New Roman" w:eastAsia="Times New Roman" w:cs="Times New Roman"/>
          </w:rPr>
          <w:t>19</w:t>
        </w:r>
      </w:hyperlink>
    </w:p>
    <w:p w:rsidR="001F6A3F" w:rsidP="2D510FDA" w:rsidRDefault="342FA4CA" w14:paraId="694FCB14" w14:textId="32444E09">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Keynotes</w:t>
      </w:r>
      <w:r w:rsidRPr="2D510FDA" w:rsidR="0E1E271D">
        <w:rPr>
          <w:rFonts w:ascii="Times New Roman" w:hAnsi="Times New Roman" w:eastAsia="Times New Roman" w:cs="Times New Roman"/>
        </w:rPr>
        <w:t xml:space="preserve"> ................................</w:t>
      </w:r>
      <w:r w:rsidRPr="2D510FDA" w:rsidR="053A9288">
        <w:rPr>
          <w:rFonts w:ascii="Times New Roman" w:hAnsi="Times New Roman" w:eastAsia="Times New Roman" w:cs="Times New Roman"/>
        </w:rPr>
        <w:t xml:space="preserve">................................................................................................................................................................................................................................. </w:t>
      </w:r>
      <w:hyperlink w:history="1" w:anchor="_Keynotes">
        <w:r w:rsidRPr="2D510FDA" w:rsidR="053A9288">
          <w:rPr>
            <w:rStyle w:val="Hyperlink"/>
            <w:rFonts w:ascii="Times New Roman" w:hAnsi="Times New Roman" w:eastAsia="Times New Roman" w:cs="Times New Roman"/>
          </w:rPr>
          <w:t>20</w:t>
        </w:r>
      </w:hyperlink>
    </w:p>
    <w:p w:rsidR="001F6A3F" w:rsidP="2D510FDA" w:rsidRDefault="342FA4CA" w14:paraId="186DC468" w14:textId="08BEFE9C">
      <w:pPr>
        <w:spacing w:after="120" w:line="257" w:lineRule="auto"/>
        <w:jc w:val="left"/>
        <w:rPr>
          <w:rFonts w:ascii="Times New Roman" w:hAnsi="Times New Roman" w:eastAsia="Times New Roman" w:cs="Times New Roman"/>
        </w:rPr>
      </w:pPr>
      <w:r w:rsidRPr="2D510FDA">
        <w:rPr>
          <w:rFonts w:ascii="Times New Roman" w:hAnsi="Times New Roman" w:eastAsia="Times New Roman" w:cs="Times New Roman"/>
        </w:rPr>
        <w:t>Notes</w:t>
      </w:r>
      <w:r w:rsidRPr="2D510FDA" w:rsidR="203C085D">
        <w:rPr>
          <w:rFonts w:ascii="Times New Roman" w:hAnsi="Times New Roman" w:eastAsia="Times New Roman" w:cs="Times New Roman"/>
        </w:rPr>
        <w:t xml:space="preserve"> .......................................................................................................................................................................................................................................................................</w:t>
      </w:r>
      <w:r w:rsidRPr="2D510FDA" w:rsidR="07A5F038">
        <w:rPr>
          <w:rFonts w:ascii="Times New Roman" w:hAnsi="Times New Roman" w:eastAsia="Times New Roman" w:cs="Times New Roman"/>
        </w:rPr>
        <w:t xml:space="preserve"> </w:t>
      </w:r>
      <w:hyperlink w:history="1" w:anchor="_Notes">
        <w:r w:rsidRPr="2D510FDA" w:rsidR="07A5F038">
          <w:rPr>
            <w:rStyle w:val="Hyperlink"/>
            <w:rFonts w:ascii="Times New Roman" w:hAnsi="Times New Roman" w:eastAsia="Times New Roman" w:cs="Times New Roman"/>
          </w:rPr>
          <w:t>21</w:t>
        </w:r>
      </w:hyperlink>
    </w:p>
    <w:p w:rsidR="001F6A3F" w:rsidP="7119F5E9" w:rsidRDefault="001F6A3F" w14:paraId="6620EDC8" w14:textId="0D9259B6">
      <w:pPr>
        <w:pStyle w:val="Heading1"/>
        <w:widowControl w:val="0"/>
        <w:spacing w:line="300" w:lineRule="exact"/>
        <w:rPr>
          <w:rFonts w:ascii="Times New Roman" w:hAnsi="Times New Roman" w:cs="Times New Roman"/>
        </w:rPr>
      </w:pPr>
    </w:p>
    <w:p w:rsidR="001F6A3F" w:rsidP="7119F5E9" w:rsidRDefault="67E3ACA8" w14:paraId="6F397F37" w14:textId="2D1A70EF">
      <w:pPr>
        <w:spacing w:line="300" w:lineRule="exact"/>
      </w:pPr>
      <w:r>
        <w:br w:type="page"/>
      </w:r>
    </w:p>
    <w:p w:rsidR="001F6A3F" w:rsidP="67E3ACA8" w:rsidRDefault="49D96687" w14:paraId="47E33AFF" w14:textId="48E7D4B8">
      <w:pPr>
        <w:pStyle w:val="Heading1"/>
        <w:widowControl w:val="0"/>
        <w:spacing w:line="300" w:lineRule="exact"/>
        <w:rPr>
          <w:rFonts w:ascii="Times New Roman" w:hAnsi="Times New Roman" w:cs="Times New Roman"/>
        </w:rPr>
      </w:pPr>
      <w:bookmarkStart w:name="_Toc445170592" w:id="0"/>
      <w:bookmarkStart w:name="_Toc1663783383" w:id="1"/>
      <w:bookmarkStart w:name="_Toc1272097255" w:id="2"/>
      <w:bookmarkStart w:name="_Toc523834555" w:id="3"/>
      <w:bookmarkStart w:name="_Toc74824918" w:id="4"/>
      <w:bookmarkStart w:name="_Toc1532728576" w:id="5"/>
      <w:bookmarkStart w:name="_Tuesday_21st_July" w:id="6"/>
      <w:r w:rsidRPr="7119F5E9">
        <w:rPr>
          <w:rFonts w:ascii="Times New Roman" w:hAnsi="Times New Roman" w:cs="Times New Roman"/>
        </w:rPr>
        <w:t>Tuesday 21</w:t>
      </w:r>
      <w:r w:rsidRPr="7119F5E9">
        <w:rPr>
          <w:rFonts w:ascii="Times New Roman" w:hAnsi="Times New Roman" w:cs="Times New Roman"/>
          <w:vertAlign w:val="superscript"/>
        </w:rPr>
        <w:t>st</w:t>
      </w:r>
      <w:r w:rsidRPr="7119F5E9">
        <w:rPr>
          <w:rFonts w:ascii="Times New Roman" w:hAnsi="Times New Roman" w:cs="Times New Roman"/>
        </w:rPr>
        <w:t xml:space="preserve"> July</w:t>
      </w:r>
      <w:bookmarkEnd w:id="0"/>
      <w:bookmarkEnd w:id="1"/>
      <w:bookmarkEnd w:id="2"/>
      <w:bookmarkEnd w:id="3"/>
      <w:bookmarkEnd w:id="4"/>
      <w:bookmarkEnd w:id="5"/>
      <w:bookmarkEnd w:id="6"/>
    </w:p>
    <w:p w:rsidR="6A92360E" w:rsidP="6A92360E" w:rsidRDefault="6A92360E" w14:paraId="70B1B3F6" w14:textId="15679EF4">
      <w:pPr>
        <w:rPr>
          <w:lang w:val="en-GB"/>
        </w:rPr>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3255"/>
        <w:gridCol w:w="12435"/>
      </w:tblGrid>
      <w:tr w:rsidR="05BC8538" w:rsidTr="67E3ACA8" w14:paraId="735C2237" w14:textId="77777777">
        <w:trPr>
          <w:trHeight w:val="690"/>
        </w:trPr>
        <w:tc>
          <w:tcPr>
            <w:tcW w:w="3255" w:type="dxa"/>
            <w:tcBorders>
              <w:right w:val="single" w:color="000000" w:themeColor="text1" w:sz="12" w:space="0"/>
            </w:tcBorders>
            <w:shd w:val="clear" w:color="auto" w:fill="E8E8E8" w:themeFill="background2"/>
            <w:vAlign w:val="center"/>
          </w:tcPr>
          <w:p w:rsidRPr="00927711" w:rsidR="7057F008" w:rsidP="6A92360E" w:rsidRDefault="1B773822" w14:paraId="3F31BE06" w14:textId="0C64CCBF">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11.00-12.00</w:t>
            </w:r>
          </w:p>
        </w:tc>
        <w:tc>
          <w:tcPr>
            <w:tcW w:w="12435" w:type="dxa"/>
            <w:tcBorders>
              <w:left w:val="single" w:color="000000" w:themeColor="text1" w:sz="12" w:space="0"/>
            </w:tcBorders>
            <w:shd w:val="clear" w:color="auto" w:fill="E8E8E8" w:themeFill="background2"/>
            <w:vAlign w:val="center"/>
          </w:tcPr>
          <w:p w:rsidRPr="00927711" w:rsidR="7057F008" w:rsidP="2E97726F" w:rsidRDefault="77A6F613" w14:paraId="49994280" w14:textId="63E831A9">
            <w:pPr>
              <w:spacing w:line="300" w:lineRule="exact"/>
              <w:jc w:val="center"/>
              <w:rPr>
                <w:rFonts w:ascii="Times New Roman" w:hAnsi="Times New Roman" w:eastAsia="Times New Roman" w:cs="Times New Roman"/>
                <w:i/>
                <w:iCs/>
                <w:color w:val="000000" w:themeColor="text1"/>
                <w:lang w:val="en-GB"/>
              </w:rPr>
            </w:pPr>
            <w:r w:rsidRPr="2E97726F">
              <w:rPr>
                <w:rFonts w:ascii="Times New Roman" w:hAnsi="Times New Roman" w:eastAsia="Times New Roman" w:cs="Times New Roman"/>
                <w:color w:val="000000" w:themeColor="text1"/>
                <w:lang w:val="en-GB"/>
              </w:rPr>
              <w:t xml:space="preserve">BSPS </w:t>
            </w:r>
            <w:r w:rsidRPr="2E97726F" w:rsidR="71D8C12E">
              <w:rPr>
                <w:rFonts w:ascii="Times New Roman" w:hAnsi="Times New Roman" w:eastAsia="Times New Roman" w:cs="Times New Roman"/>
                <w:color w:val="000000" w:themeColor="text1"/>
                <w:lang w:val="en-GB"/>
              </w:rPr>
              <w:t xml:space="preserve">Executive Committee </w:t>
            </w:r>
            <w:r w:rsidRPr="2E97726F" w:rsidR="617FCFB7">
              <w:rPr>
                <w:rFonts w:ascii="Times New Roman" w:hAnsi="Times New Roman" w:eastAsia="Times New Roman" w:cs="Times New Roman"/>
                <w:color w:val="000000" w:themeColor="text1"/>
                <w:lang w:val="en-GB"/>
              </w:rPr>
              <w:t>M</w:t>
            </w:r>
            <w:r w:rsidRPr="2E97726F" w:rsidR="71D8C12E">
              <w:rPr>
                <w:rFonts w:ascii="Times New Roman" w:hAnsi="Times New Roman" w:eastAsia="Times New Roman" w:cs="Times New Roman"/>
                <w:color w:val="000000" w:themeColor="text1"/>
                <w:lang w:val="en-GB"/>
              </w:rPr>
              <w:t>eeting</w:t>
            </w:r>
            <w:r w:rsidRPr="2E97726F" w:rsidR="3C0006FB">
              <w:rPr>
                <w:rFonts w:ascii="Times New Roman" w:hAnsi="Times New Roman" w:eastAsia="Times New Roman" w:cs="Times New Roman"/>
                <w:i/>
                <w:iCs/>
                <w:color w:val="000000" w:themeColor="text1"/>
                <w:lang w:val="en-GB"/>
              </w:rPr>
              <w:t xml:space="preserve"> </w:t>
            </w:r>
            <w:r w:rsidRPr="2E97726F" w:rsidR="53F9A5B2">
              <w:rPr>
                <w:rFonts w:ascii="Times New Roman" w:hAnsi="Times New Roman" w:eastAsia="Times New Roman" w:cs="Times New Roman"/>
                <w:i/>
                <w:iCs/>
                <w:color w:val="000000" w:themeColor="text1"/>
                <w:lang w:val="en-GB"/>
              </w:rPr>
              <w:t xml:space="preserve">(Committee only) </w:t>
            </w:r>
            <w:r w:rsidRPr="2E97726F" w:rsidR="3C0006FB">
              <w:rPr>
                <w:rFonts w:ascii="Times New Roman" w:hAnsi="Times New Roman" w:eastAsia="Times New Roman" w:cs="Times New Roman"/>
                <w:i/>
                <w:iCs/>
                <w:color w:val="000000" w:themeColor="text1"/>
                <w:lang w:val="en-GB"/>
              </w:rPr>
              <w:t>(G.02)</w:t>
            </w:r>
          </w:p>
        </w:tc>
      </w:tr>
      <w:tr w:rsidR="05BC8538" w:rsidTr="67E3ACA8" w14:paraId="5FA8A755" w14:textId="77777777">
        <w:trPr>
          <w:trHeight w:val="690"/>
        </w:trPr>
        <w:tc>
          <w:tcPr>
            <w:tcW w:w="3255" w:type="dxa"/>
            <w:tcBorders>
              <w:right w:val="single" w:color="000000" w:themeColor="text1" w:sz="12" w:space="0"/>
            </w:tcBorders>
            <w:vAlign w:val="center"/>
          </w:tcPr>
          <w:p w:rsidRPr="00927711" w:rsidR="7057F008" w:rsidP="6A92360E" w:rsidRDefault="1B773822" w14:paraId="02F8B153" w14:textId="455A9EDC">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12.00-14.00</w:t>
            </w:r>
          </w:p>
        </w:tc>
        <w:tc>
          <w:tcPr>
            <w:tcW w:w="12435" w:type="dxa"/>
            <w:tcBorders>
              <w:left w:val="single" w:color="000000" w:themeColor="text1" w:sz="12" w:space="0"/>
            </w:tcBorders>
            <w:vAlign w:val="center"/>
          </w:tcPr>
          <w:p w:rsidRPr="00927711" w:rsidR="7057F008" w:rsidP="2E97726F" w:rsidRDefault="0187B261" w14:paraId="1DCEE825" w14:textId="5E9AE728">
            <w:pPr>
              <w:spacing w:line="300" w:lineRule="exact"/>
              <w:jc w:val="center"/>
              <w:rPr>
                <w:rFonts w:ascii="Times New Roman" w:hAnsi="Times New Roman" w:eastAsia="Times New Roman" w:cs="Times New Roman"/>
                <w:i/>
                <w:iCs/>
                <w:color w:val="000000" w:themeColor="text1"/>
                <w:lang w:val="en-GB"/>
              </w:rPr>
            </w:pPr>
            <w:r w:rsidRPr="2E97726F">
              <w:rPr>
                <w:rFonts w:ascii="Times New Roman" w:hAnsi="Times New Roman" w:eastAsia="Times New Roman" w:cs="Times New Roman"/>
                <w:color w:val="000000" w:themeColor="text1"/>
                <w:lang w:val="en-GB"/>
              </w:rPr>
              <w:t>Grad</w:t>
            </w:r>
            <w:r w:rsidRPr="2E97726F" w:rsidR="35C48993">
              <w:rPr>
                <w:rFonts w:ascii="Times New Roman" w:hAnsi="Times New Roman" w:eastAsia="Times New Roman" w:cs="Times New Roman"/>
                <w:color w:val="000000" w:themeColor="text1"/>
                <w:lang w:val="en-GB"/>
              </w:rPr>
              <w:t>uate</w:t>
            </w:r>
            <w:r w:rsidRPr="2E97726F">
              <w:rPr>
                <w:rFonts w:ascii="Times New Roman" w:hAnsi="Times New Roman" w:eastAsia="Times New Roman" w:cs="Times New Roman"/>
                <w:color w:val="000000" w:themeColor="text1"/>
                <w:lang w:val="en-GB"/>
              </w:rPr>
              <w:t xml:space="preserve"> Student Workshop</w:t>
            </w:r>
            <w:r w:rsidRPr="2E97726F" w:rsidR="55A01C81">
              <w:rPr>
                <w:rFonts w:ascii="Times New Roman" w:hAnsi="Times New Roman" w:eastAsia="Times New Roman" w:cs="Times New Roman"/>
                <w:i/>
                <w:iCs/>
                <w:color w:val="000000" w:themeColor="text1"/>
                <w:lang w:val="en-GB"/>
              </w:rPr>
              <w:t xml:space="preserve"> (G.02)</w:t>
            </w:r>
          </w:p>
        </w:tc>
      </w:tr>
      <w:tr w:rsidR="05BC8538" w:rsidTr="67E3ACA8" w14:paraId="5FDBD297" w14:textId="77777777">
        <w:trPr>
          <w:trHeight w:val="690"/>
        </w:trPr>
        <w:tc>
          <w:tcPr>
            <w:tcW w:w="3255" w:type="dxa"/>
            <w:tcBorders>
              <w:right w:val="single" w:color="000000" w:themeColor="text1" w:sz="12" w:space="0"/>
            </w:tcBorders>
            <w:shd w:val="clear" w:color="auto" w:fill="E8E8E8" w:themeFill="background2"/>
            <w:vAlign w:val="center"/>
          </w:tcPr>
          <w:p w:rsidRPr="00927711" w:rsidR="7057F008" w:rsidP="6A92360E" w:rsidRDefault="1B773822" w14:paraId="5ADE7F80" w14:textId="10F8916D">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14.00-14.15</w:t>
            </w:r>
          </w:p>
        </w:tc>
        <w:tc>
          <w:tcPr>
            <w:tcW w:w="12435" w:type="dxa"/>
            <w:tcBorders>
              <w:left w:val="single" w:color="000000" w:themeColor="text1" w:sz="12" w:space="0"/>
            </w:tcBorders>
            <w:shd w:val="clear" w:color="auto" w:fill="E8E8E8" w:themeFill="background2"/>
            <w:vAlign w:val="center"/>
          </w:tcPr>
          <w:p w:rsidRPr="00927711" w:rsidR="25617AB0" w:rsidP="6A92360E" w:rsidRDefault="541DD198" w14:paraId="51F5E64B" w14:textId="7D3D5FF2">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B</w:t>
            </w:r>
            <w:r w:rsidRPr="6A92360E" w:rsidR="1B773822">
              <w:rPr>
                <w:rFonts w:ascii="Times New Roman" w:hAnsi="Times New Roman" w:eastAsia="Times New Roman" w:cs="Times New Roman"/>
                <w:color w:val="000000" w:themeColor="text1"/>
                <w:lang w:val="en-GB"/>
              </w:rPr>
              <w:t>reak</w:t>
            </w:r>
          </w:p>
        </w:tc>
      </w:tr>
      <w:tr w:rsidR="05BC8538" w:rsidTr="67E3ACA8" w14:paraId="5635AB54" w14:textId="77777777">
        <w:trPr>
          <w:trHeight w:val="690"/>
        </w:trPr>
        <w:tc>
          <w:tcPr>
            <w:tcW w:w="3255" w:type="dxa"/>
            <w:tcBorders>
              <w:right w:val="single" w:color="000000" w:themeColor="text1" w:sz="12" w:space="0"/>
            </w:tcBorders>
            <w:vAlign w:val="center"/>
          </w:tcPr>
          <w:p w:rsidRPr="00927711" w:rsidR="7057F008" w:rsidP="6A92360E" w:rsidRDefault="1B773822" w14:paraId="23444758" w14:textId="5527807C">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14.15-15.15</w:t>
            </w:r>
          </w:p>
        </w:tc>
        <w:tc>
          <w:tcPr>
            <w:tcW w:w="12435" w:type="dxa"/>
            <w:tcBorders>
              <w:left w:val="single" w:color="000000" w:themeColor="text1" w:sz="12" w:space="0"/>
            </w:tcBorders>
            <w:vAlign w:val="center"/>
          </w:tcPr>
          <w:p w:rsidRPr="00927711" w:rsidR="7057F008" w:rsidP="2E97726F" w:rsidRDefault="67E3ACA8" w14:paraId="27DB5DF6" w14:textId="1DCA53FC">
            <w:pPr>
              <w:spacing w:line="300" w:lineRule="exact"/>
              <w:jc w:val="center"/>
            </w:pPr>
            <w:r w:rsidRPr="67E3ACA8">
              <w:rPr>
                <w:rFonts w:ascii="Times New Roman" w:hAnsi="Times New Roman" w:eastAsia="Times New Roman" w:cs="Times New Roman"/>
                <w:color w:val="000000" w:themeColor="text1"/>
                <w:lang w:val="en-GB"/>
              </w:rPr>
              <w:t xml:space="preserve">BSPS Annual General Meeting </w:t>
            </w:r>
            <w:r w:rsidRPr="67E3ACA8">
              <w:rPr>
                <w:rFonts w:ascii="Times New Roman" w:hAnsi="Times New Roman" w:eastAsia="Times New Roman" w:cs="Times New Roman"/>
                <w:i/>
                <w:iCs/>
                <w:color w:val="000000" w:themeColor="text1"/>
                <w:lang w:val="en-GB"/>
              </w:rPr>
              <w:t>(G.02)</w:t>
            </w:r>
            <w:r w:rsidR="78B68891">
              <w:br/>
            </w:r>
            <w:hyperlink r:id="rId8">
              <w:r w:rsidRPr="67E3ACA8">
                <w:rPr>
                  <w:rStyle w:val="Hyperlink"/>
                  <w:rFonts w:ascii="Times New Roman" w:hAnsi="Times New Roman" w:eastAsia="Times New Roman" w:cs="Times New Roman"/>
                  <w:lang w:val="en-GB"/>
                </w:rPr>
                <w:t>Agenda</w:t>
              </w:r>
            </w:hyperlink>
            <w:r w:rsidRPr="67E3ACA8">
              <w:rPr>
                <w:rFonts w:ascii="Times New Roman" w:hAnsi="Times New Roman" w:eastAsia="Times New Roman" w:cs="Times New Roman"/>
                <w:lang w:val="en-GB"/>
              </w:rPr>
              <w:t xml:space="preserve"> &amp; </w:t>
            </w:r>
            <w:hyperlink r:id="rId9">
              <w:r w:rsidRPr="67E3ACA8">
                <w:rPr>
                  <w:rStyle w:val="Hyperlink"/>
                  <w:rFonts w:ascii="Times New Roman" w:hAnsi="Times New Roman" w:eastAsia="Times New Roman" w:cs="Times New Roman"/>
                  <w:lang w:val="en-GB"/>
                </w:rPr>
                <w:t>Hybrid Meeting Link</w:t>
              </w:r>
            </w:hyperlink>
          </w:p>
        </w:tc>
      </w:tr>
      <w:tr w:rsidR="05BC8538" w:rsidTr="67E3ACA8" w14:paraId="638FF3ED" w14:textId="77777777">
        <w:trPr>
          <w:trHeight w:val="690"/>
        </w:trPr>
        <w:tc>
          <w:tcPr>
            <w:tcW w:w="3255" w:type="dxa"/>
            <w:tcBorders>
              <w:right w:val="single" w:color="000000" w:themeColor="text1" w:sz="12" w:space="0"/>
            </w:tcBorders>
            <w:shd w:val="clear" w:color="auto" w:fill="E8E8E8" w:themeFill="background2"/>
            <w:vAlign w:val="center"/>
          </w:tcPr>
          <w:p w:rsidRPr="00927711" w:rsidR="7057F008" w:rsidP="6A92360E" w:rsidRDefault="68344746" w14:paraId="72829E24" w14:textId="605ADE13">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15.</w:t>
            </w:r>
            <w:r w:rsidRPr="6A92360E" w:rsidR="3D59A712">
              <w:rPr>
                <w:rFonts w:ascii="Times New Roman" w:hAnsi="Times New Roman" w:eastAsia="Times New Roman" w:cs="Times New Roman"/>
                <w:color w:val="000000" w:themeColor="text1"/>
                <w:lang w:val="en-GB"/>
              </w:rPr>
              <w:t>00</w:t>
            </w:r>
            <w:r w:rsidRPr="6A92360E">
              <w:rPr>
                <w:rFonts w:ascii="Times New Roman" w:hAnsi="Times New Roman" w:eastAsia="Times New Roman" w:cs="Times New Roman"/>
                <w:color w:val="000000" w:themeColor="text1"/>
                <w:lang w:val="en-GB"/>
              </w:rPr>
              <w:t>-15.45</w:t>
            </w:r>
          </w:p>
        </w:tc>
        <w:tc>
          <w:tcPr>
            <w:tcW w:w="12435" w:type="dxa"/>
            <w:tcBorders>
              <w:left w:val="single" w:color="000000" w:themeColor="text1" w:sz="12" w:space="0"/>
            </w:tcBorders>
            <w:shd w:val="clear" w:color="auto" w:fill="E8E8E8" w:themeFill="background2"/>
            <w:vAlign w:val="center"/>
          </w:tcPr>
          <w:p w:rsidRPr="00927711" w:rsidR="7057F008" w:rsidP="6A92360E" w:rsidRDefault="68344746" w14:paraId="63D1CE11" w14:textId="38D5FBC6">
            <w:pPr>
              <w:spacing w:line="300" w:lineRule="exact"/>
              <w:jc w:val="center"/>
              <w:rPr>
                <w:rFonts w:ascii="Times New Roman" w:hAnsi="Times New Roman" w:eastAsia="Times New Roman" w:cs="Times New Roman"/>
                <w:i/>
                <w:iCs/>
                <w:color w:val="000000" w:themeColor="text1"/>
                <w:lang w:val="en-GB"/>
              </w:rPr>
            </w:pPr>
            <w:r w:rsidRPr="6A92360E">
              <w:rPr>
                <w:rFonts w:ascii="Times New Roman" w:hAnsi="Times New Roman" w:eastAsia="Times New Roman" w:cs="Times New Roman"/>
                <w:color w:val="000000" w:themeColor="text1"/>
                <w:lang w:val="en-GB"/>
              </w:rPr>
              <w:t>Coffee</w:t>
            </w:r>
            <w:r w:rsidRPr="6A92360E" w:rsidR="093455D2">
              <w:rPr>
                <w:rFonts w:ascii="Times New Roman" w:hAnsi="Times New Roman" w:eastAsia="Times New Roman" w:cs="Times New Roman"/>
                <w:color w:val="000000" w:themeColor="text1"/>
                <w:lang w:val="en-GB"/>
              </w:rPr>
              <w:t xml:space="preserve"> </w:t>
            </w:r>
            <w:r w:rsidRPr="6A92360E" w:rsidR="093455D2">
              <w:rPr>
                <w:rFonts w:ascii="Times New Roman" w:hAnsi="Times New Roman" w:eastAsia="Times New Roman" w:cs="Times New Roman"/>
                <w:i/>
                <w:iCs/>
                <w:color w:val="000000" w:themeColor="text1"/>
              </w:rPr>
              <w:t>(1.32)</w:t>
            </w:r>
          </w:p>
        </w:tc>
      </w:tr>
      <w:tr w:rsidR="05BC8538" w:rsidTr="67E3ACA8" w14:paraId="41993227" w14:textId="77777777">
        <w:trPr>
          <w:trHeight w:val="690"/>
        </w:trPr>
        <w:tc>
          <w:tcPr>
            <w:tcW w:w="3255" w:type="dxa"/>
            <w:tcBorders>
              <w:right w:val="single" w:color="000000" w:themeColor="text1" w:sz="12" w:space="0"/>
            </w:tcBorders>
            <w:vAlign w:val="center"/>
          </w:tcPr>
          <w:p w:rsidRPr="00927711" w:rsidR="7057F008" w:rsidP="6A92360E" w:rsidRDefault="1B773822" w14:paraId="30B2A77F" w14:textId="5756760F">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15.45-16.00</w:t>
            </w:r>
          </w:p>
        </w:tc>
        <w:tc>
          <w:tcPr>
            <w:tcW w:w="12435" w:type="dxa"/>
            <w:tcBorders>
              <w:left w:val="single" w:color="000000" w:themeColor="text1" w:sz="12" w:space="0"/>
            </w:tcBorders>
            <w:vAlign w:val="center"/>
          </w:tcPr>
          <w:p w:rsidRPr="00927711" w:rsidR="7057F008" w:rsidP="2E97726F" w:rsidRDefault="71D8C12E" w14:paraId="54153E2E" w14:textId="24D6FCE1">
            <w:pPr>
              <w:spacing w:line="300" w:lineRule="exact"/>
              <w:jc w:val="center"/>
              <w:rPr>
                <w:rFonts w:ascii="Times New Roman" w:hAnsi="Times New Roman" w:eastAsia="Times New Roman" w:cs="Times New Roman"/>
                <w:i/>
                <w:iCs/>
                <w:color w:val="000000" w:themeColor="text1"/>
                <w:lang w:val="en-GB"/>
              </w:rPr>
            </w:pPr>
            <w:r w:rsidRPr="2E97726F">
              <w:rPr>
                <w:rFonts w:ascii="Times New Roman" w:hAnsi="Times New Roman" w:eastAsia="Times New Roman" w:cs="Times New Roman"/>
                <w:color w:val="000000" w:themeColor="text1"/>
                <w:lang w:val="en-GB"/>
              </w:rPr>
              <w:t>Welcome</w:t>
            </w:r>
            <w:r w:rsidRPr="2E97726F" w:rsidR="7873F5D0">
              <w:rPr>
                <w:rFonts w:ascii="Times New Roman" w:hAnsi="Times New Roman" w:eastAsia="Times New Roman" w:cs="Times New Roman"/>
                <w:i/>
                <w:iCs/>
                <w:color w:val="000000" w:themeColor="text1"/>
                <w:lang w:val="en-GB"/>
              </w:rPr>
              <w:t xml:space="preserve"> (G.02)</w:t>
            </w:r>
          </w:p>
        </w:tc>
      </w:tr>
      <w:tr w:rsidR="05BC8538" w:rsidTr="67E3ACA8" w14:paraId="75646DCE" w14:textId="77777777">
        <w:trPr>
          <w:trHeight w:val="690"/>
        </w:trPr>
        <w:tc>
          <w:tcPr>
            <w:tcW w:w="3255" w:type="dxa"/>
            <w:tcBorders>
              <w:right w:val="single" w:color="000000" w:themeColor="text1" w:sz="12" w:space="0"/>
            </w:tcBorders>
            <w:shd w:val="clear" w:color="auto" w:fill="E8E8E8" w:themeFill="background2"/>
            <w:vAlign w:val="center"/>
          </w:tcPr>
          <w:p w:rsidRPr="00927711" w:rsidR="7057F008" w:rsidP="6A92360E" w:rsidRDefault="1B773822" w14:paraId="388574E5" w14:textId="492DBDF3">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16.00-17.30</w:t>
            </w:r>
          </w:p>
        </w:tc>
        <w:tc>
          <w:tcPr>
            <w:tcW w:w="12435" w:type="dxa"/>
            <w:tcBorders>
              <w:left w:val="single" w:color="000000" w:themeColor="text1" w:sz="12" w:space="0"/>
            </w:tcBorders>
            <w:shd w:val="clear" w:color="auto" w:fill="E8E8E8" w:themeFill="background2"/>
            <w:vAlign w:val="center"/>
          </w:tcPr>
          <w:p w:rsidRPr="00927711" w:rsidR="7057F008" w:rsidP="2E97726F" w:rsidRDefault="0963F1D6" w14:paraId="43287187" w14:textId="3C2F3091">
            <w:pPr>
              <w:spacing w:line="300" w:lineRule="exact"/>
              <w:jc w:val="center"/>
            </w:pPr>
            <w:r w:rsidRPr="7B5F962B">
              <w:rPr>
                <w:rFonts w:ascii="Times New Roman" w:hAnsi="Times New Roman" w:eastAsia="Times New Roman" w:cs="Times New Roman"/>
                <w:color w:val="000000" w:themeColor="text1"/>
                <w:lang w:val="en-GB"/>
              </w:rPr>
              <w:t>President</w:t>
            </w:r>
            <w:r w:rsidRPr="7B5F962B" w:rsidR="4C2340F0">
              <w:rPr>
                <w:rFonts w:ascii="Times New Roman" w:hAnsi="Times New Roman" w:eastAsia="Times New Roman" w:cs="Times New Roman"/>
                <w:color w:val="000000" w:themeColor="text1"/>
                <w:lang w:val="en-GB"/>
              </w:rPr>
              <w:t>ial</w:t>
            </w:r>
            <w:r w:rsidRPr="7B5F962B">
              <w:rPr>
                <w:rFonts w:ascii="Times New Roman" w:hAnsi="Times New Roman" w:eastAsia="Times New Roman" w:cs="Times New Roman"/>
                <w:color w:val="000000" w:themeColor="text1"/>
                <w:lang w:val="en-GB"/>
              </w:rPr>
              <w:t xml:space="preserve"> </w:t>
            </w:r>
            <w:r w:rsidRPr="7B5F962B" w:rsidR="64564E19">
              <w:rPr>
                <w:rFonts w:ascii="Times New Roman" w:hAnsi="Times New Roman" w:eastAsia="Times New Roman" w:cs="Times New Roman"/>
                <w:color w:val="000000" w:themeColor="text1"/>
                <w:lang w:val="en-GB"/>
              </w:rPr>
              <w:t>A</w:t>
            </w:r>
            <w:r w:rsidRPr="7B5F962B">
              <w:rPr>
                <w:rFonts w:ascii="Times New Roman" w:hAnsi="Times New Roman" w:eastAsia="Times New Roman" w:cs="Times New Roman"/>
                <w:color w:val="000000" w:themeColor="text1"/>
                <w:lang w:val="en-GB"/>
              </w:rPr>
              <w:t>ddress: Robin Hendry</w:t>
            </w:r>
            <w:r w:rsidRPr="7B5F962B" w:rsidR="35711F25">
              <w:rPr>
                <w:rFonts w:ascii="Times New Roman" w:hAnsi="Times New Roman" w:eastAsia="Times New Roman" w:cs="Times New Roman"/>
                <w:color w:val="000000" w:themeColor="text1"/>
                <w:lang w:val="en-GB"/>
              </w:rPr>
              <w:t xml:space="preserve"> </w:t>
            </w:r>
            <w:r w:rsidRPr="7B5F962B" w:rsidR="35711F25">
              <w:rPr>
                <w:rFonts w:ascii="Times New Roman" w:hAnsi="Times New Roman" w:eastAsia="Times New Roman" w:cs="Times New Roman"/>
                <w:i/>
                <w:iCs/>
                <w:color w:val="000000" w:themeColor="text1"/>
                <w:lang w:val="en-GB"/>
              </w:rPr>
              <w:t>(G.02)</w:t>
            </w:r>
          </w:p>
          <w:p w:rsidRPr="00927711" w:rsidR="7057F008" w:rsidP="7B5F962B" w:rsidRDefault="07443813" w14:paraId="276A5120" w14:textId="45714B49">
            <w:pPr>
              <w:spacing w:line="300" w:lineRule="exact"/>
              <w:jc w:val="center"/>
              <w:rPr>
                <w:rFonts w:ascii="Times New Roman" w:hAnsi="Times New Roman" w:eastAsia="Times New Roman" w:cs="Times New Roman"/>
                <w:i/>
                <w:iCs/>
                <w:color w:val="000000" w:themeColor="text1"/>
                <w:lang w:val="en-GB"/>
              </w:rPr>
            </w:pPr>
            <w:r w:rsidRPr="7B5F962B">
              <w:rPr>
                <w:rFonts w:ascii="Times New Roman" w:hAnsi="Times New Roman" w:eastAsia="Times New Roman" w:cs="Times New Roman"/>
                <w:i/>
                <w:iCs/>
                <w:color w:val="000000" w:themeColor="text1"/>
                <w:lang w:val="en-GB"/>
              </w:rPr>
              <w:t>Metaphysics and Science: A Call for History</w:t>
            </w:r>
          </w:p>
          <w:p w:rsidRPr="00927711" w:rsidR="7057F008" w:rsidP="67E3ACA8" w:rsidRDefault="67E3ACA8" w14:paraId="6DB0E0B8" w14:textId="491C6739">
            <w:pPr>
              <w:spacing w:line="300" w:lineRule="exact"/>
              <w:jc w:val="center"/>
              <w:rPr>
                <w:rFonts w:ascii="Times New Roman" w:hAnsi="Times New Roman" w:eastAsia="Times New Roman" w:cs="Times New Roman"/>
                <w:color w:val="000000" w:themeColor="text1"/>
                <w:lang w:val="en-GB"/>
              </w:rPr>
            </w:pPr>
            <w:r w:rsidRPr="67E3ACA8">
              <w:rPr>
                <w:rFonts w:ascii="Times New Roman" w:hAnsi="Times New Roman" w:eastAsia="Times New Roman" w:cs="Times New Roman"/>
                <w:color w:val="000000" w:themeColor="text1"/>
                <w:lang w:val="en-GB"/>
              </w:rPr>
              <w:t>Chair: James Ladyman</w:t>
            </w:r>
          </w:p>
          <w:p w:rsidRPr="00927711" w:rsidR="7057F008" w:rsidP="67E3ACA8" w:rsidRDefault="67E3ACA8" w14:paraId="03904FC2" w14:textId="590DCF07">
            <w:pPr>
              <w:spacing w:line="300" w:lineRule="exact"/>
              <w:jc w:val="center"/>
              <w:rPr>
                <w:rFonts w:ascii="Times New Roman" w:hAnsi="Times New Roman" w:eastAsia="Times New Roman" w:cs="Times New Roman"/>
                <w:lang w:val="en-GB"/>
              </w:rPr>
            </w:pPr>
            <w:hyperlink r:id="rId10">
              <w:r w:rsidRPr="67E3ACA8">
                <w:rPr>
                  <w:rStyle w:val="Hyperlink"/>
                  <w:rFonts w:ascii="Times New Roman" w:hAnsi="Times New Roman" w:eastAsia="Times New Roman" w:cs="Times New Roman"/>
                  <w:lang w:val="en-GB"/>
                </w:rPr>
                <w:t>Live Streaming Link</w:t>
              </w:r>
            </w:hyperlink>
          </w:p>
        </w:tc>
      </w:tr>
      <w:tr w:rsidR="05BC8538" w:rsidTr="67E3ACA8" w14:paraId="47CD6F08" w14:textId="77777777">
        <w:trPr>
          <w:trHeight w:val="690"/>
        </w:trPr>
        <w:tc>
          <w:tcPr>
            <w:tcW w:w="3255" w:type="dxa"/>
            <w:tcBorders>
              <w:right w:val="single" w:color="000000" w:themeColor="text1" w:sz="12" w:space="0"/>
            </w:tcBorders>
            <w:vAlign w:val="center"/>
          </w:tcPr>
          <w:p w:rsidRPr="00927711" w:rsidR="7057F008" w:rsidP="6A92360E" w:rsidRDefault="1B773822" w14:paraId="65BEEABD" w14:textId="7166409A">
            <w:pPr>
              <w:spacing w:line="300" w:lineRule="exact"/>
              <w:jc w:val="center"/>
              <w:rPr>
                <w:rFonts w:ascii="Times New Roman" w:hAnsi="Times New Roman" w:eastAsia="Times New Roman" w:cs="Times New Roman"/>
                <w:color w:val="000000" w:themeColor="text1"/>
                <w:lang w:val="en-GB"/>
              </w:rPr>
            </w:pPr>
            <w:r w:rsidRPr="6A92360E">
              <w:rPr>
                <w:rFonts w:ascii="Times New Roman" w:hAnsi="Times New Roman" w:eastAsia="Times New Roman" w:cs="Times New Roman"/>
                <w:color w:val="000000" w:themeColor="text1"/>
                <w:lang w:val="en-GB"/>
              </w:rPr>
              <w:t>17.30-19.00</w:t>
            </w:r>
          </w:p>
        </w:tc>
        <w:tc>
          <w:tcPr>
            <w:tcW w:w="12435" w:type="dxa"/>
            <w:tcBorders>
              <w:left w:val="single" w:color="000000" w:themeColor="text1" w:sz="12" w:space="0"/>
            </w:tcBorders>
            <w:vAlign w:val="center"/>
          </w:tcPr>
          <w:p w:rsidRPr="00927711" w:rsidR="7057F008" w:rsidP="2E97726F" w:rsidRDefault="477B8F71" w14:paraId="7D004A25" w14:textId="70E98067">
            <w:pPr>
              <w:spacing w:line="300" w:lineRule="exact"/>
              <w:jc w:val="center"/>
              <w:rPr>
                <w:rFonts w:ascii="Times New Roman" w:hAnsi="Times New Roman" w:eastAsia="Times New Roman" w:cs="Times New Roman"/>
                <w:i/>
                <w:iCs/>
                <w:color w:val="000000" w:themeColor="text1"/>
                <w:lang w:val="en-GB"/>
              </w:rPr>
            </w:pPr>
            <w:r w:rsidRPr="2E97726F">
              <w:rPr>
                <w:rFonts w:ascii="Times New Roman" w:hAnsi="Times New Roman" w:eastAsia="Times New Roman" w:cs="Times New Roman"/>
                <w:color w:val="000000" w:themeColor="text1"/>
                <w:lang w:val="en-GB"/>
              </w:rPr>
              <w:t xml:space="preserve">Drinks </w:t>
            </w:r>
            <w:r w:rsidRPr="2E97726F" w:rsidR="71D8C12E">
              <w:rPr>
                <w:rFonts w:ascii="Times New Roman" w:hAnsi="Times New Roman" w:eastAsia="Times New Roman" w:cs="Times New Roman"/>
                <w:color w:val="000000" w:themeColor="text1"/>
                <w:lang w:val="en-GB"/>
              </w:rPr>
              <w:t>Reception</w:t>
            </w:r>
            <w:r w:rsidRPr="2E97726F" w:rsidR="6359EE7C">
              <w:rPr>
                <w:rFonts w:ascii="Times New Roman" w:hAnsi="Times New Roman" w:eastAsia="Times New Roman" w:cs="Times New Roman"/>
                <w:color w:val="000000" w:themeColor="text1"/>
                <w:lang w:val="en-GB"/>
              </w:rPr>
              <w:t xml:space="preserve"> </w:t>
            </w:r>
            <w:r w:rsidRPr="2E97726F" w:rsidR="6359EE7C">
              <w:rPr>
                <w:rFonts w:ascii="Times New Roman" w:hAnsi="Times New Roman" w:eastAsia="Times New Roman" w:cs="Times New Roman"/>
                <w:i/>
                <w:iCs/>
                <w:color w:val="000000" w:themeColor="text1"/>
                <w:lang w:val="en-GB"/>
              </w:rPr>
              <w:t>(1.33)</w:t>
            </w:r>
          </w:p>
        </w:tc>
      </w:tr>
    </w:tbl>
    <w:p w:rsidR="477C1FA6" w:rsidP="6A92360E" w:rsidRDefault="477C1FA6" w14:paraId="63EC5A8B" w14:textId="3CC36009">
      <w:pPr>
        <w:spacing w:line="300" w:lineRule="exact"/>
        <w:jc w:val="center"/>
        <w:rPr>
          <w:rFonts w:ascii="Times New Roman" w:hAnsi="Times New Roman" w:eastAsia="Times New Roman" w:cs="Times New Roman"/>
          <w:b/>
          <w:bCs/>
          <w:color w:val="000000" w:themeColor="text1"/>
          <w:sz w:val="24"/>
          <w:szCs w:val="24"/>
          <w:lang w:val="en-GB"/>
        </w:rPr>
      </w:pPr>
    </w:p>
    <w:p w:rsidR="477C1FA6" w:rsidP="6A92360E" w:rsidRDefault="477C1FA6" w14:paraId="68F7D71B" w14:textId="496A115F">
      <w:pPr>
        <w:spacing w:line="300" w:lineRule="exact"/>
      </w:pPr>
      <w:r>
        <w:br w:type="page"/>
      </w:r>
    </w:p>
    <w:p w:rsidR="6A92360E" w:rsidP="67E3ACA8" w:rsidRDefault="49D96687" w14:paraId="5C50D9FE" w14:textId="139C82C1">
      <w:pPr>
        <w:pStyle w:val="Heading1"/>
        <w:widowControl w:val="0"/>
        <w:spacing w:after="100" w:line="300" w:lineRule="exact"/>
        <w:rPr>
          <w:rFonts w:ascii="Times New Roman" w:hAnsi="Times New Roman" w:cs="Times New Roman"/>
        </w:rPr>
      </w:pPr>
      <w:bookmarkStart w:name="_Toc153821873" w:id="7"/>
      <w:bookmarkStart w:name="_Toc286074903" w:id="8"/>
      <w:bookmarkStart w:name="_Toc1254591360" w:id="9"/>
      <w:bookmarkStart w:name="_Toc695667048" w:id="10"/>
      <w:bookmarkStart w:name="_Toc483323663" w:id="11"/>
      <w:bookmarkStart w:name="_Toc966510604" w:id="12"/>
      <w:bookmarkStart w:name="_Wednesday_22nd_July" w:id="13"/>
      <w:r w:rsidRPr="7119F5E9">
        <w:rPr>
          <w:rFonts w:ascii="Times New Roman" w:hAnsi="Times New Roman" w:cs="Times New Roman"/>
        </w:rPr>
        <w:t>Wednesday 22</w:t>
      </w:r>
      <w:r w:rsidRPr="7119F5E9">
        <w:rPr>
          <w:rFonts w:ascii="Times New Roman" w:hAnsi="Times New Roman" w:cs="Times New Roman"/>
          <w:vertAlign w:val="superscript"/>
        </w:rPr>
        <w:t>nd</w:t>
      </w:r>
      <w:r w:rsidRPr="7119F5E9">
        <w:rPr>
          <w:rFonts w:ascii="Times New Roman" w:hAnsi="Times New Roman" w:cs="Times New Roman"/>
        </w:rPr>
        <w:t xml:space="preserve"> July</w:t>
      </w:r>
      <w:bookmarkEnd w:id="7"/>
      <w:bookmarkEnd w:id="8"/>
      <w:bookmarkEnd w:id="9"/>
      <w:bookmarkEnd w:id="10"/>
      <w:bookmarkEnd w:id="11"/>
      <w:bookmarkEnd w:id="12"/>
      <w:bookmarkEnd w:id="13"/>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67E3ACA8" w:rsidTr="67E3ACA8" w14:paraId="28914FDD"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67E3ACA8" w:rsidP="67E3ACA8" w:rsidRDefault="67E3ACA8" w14:paraId="286A5084" w14:textId="19F42C07">
            <w:pPr>
              <w:spacing w:line="300" w:lineRule="exact"/>
              <w:jc w:val="center"/>
              <w:rPr>
                <w:rFonts w:ascii="Times New Roman" w:hAnsi="Times New Roman" w:eastAsia="Times New Roman" w:cs="Times New Roman"/>
                <w:color w:val="000000" w:themeColor="text1"/>
                <w:sz w:val="20"/>
                <w:szCs w:val="20"/>
              </w:rPr>
            </w:pPr>
            <w:r w:rsidRPr="67E3ACA8">
              <w:rPr>
                <w:rFonts w:ascii="Times New Roman" w:hAnsi="Times New Roman" w:eastAsia="Times New Roman" w:cs="Times New Roman"/>
                <w:color w:val="000000" w:themeColor="text1"/>
                <w:sz w:val="20"/>
                <w:szCs w:val="20"/>
              </w:rPr>
              <w:t>08:30-09:30</w:t>
            </w:r>
          </w:p>
        </w:tc>
        <w:tc>
          <w:tcPr>
            <w:tcW w:w="14272" w:type="dxa"/>
            <w:tcBorders>
              <w:left w:val="none" w:color="000000" w:themeColor="text1" w:sz="12" w:space="0"/>
            </w:tcBorders>
            <w:shd w:val="clear" w:color="auto" w:fill="E8E8E8" w:themeFill="background2"/>
            <w:vAlign w:val="center"/>
          </w:tcPr>
          <w:p w:rsidR="67E3ACA8" w:rsidP="67E3ACA8" w:rsidRDefault="67E3ACA8" w14:paraId="0E278D21" w14:textId="167EF071">
            <w:pPr>
              <w:spacing w:line="300" w:lineRule="exact"/>
              <w:jc w:val="center"/>
              <w:rPr>
                <w:rFonts w:ascii="Times New Roman" w:hAnsi="Times New Roman" w:eastAsia="Times New Roman" w:cs="Times New Roman"/>
                <w:i/>
                <w:iCs/>
                <w:color w:val="000000" w:themeColor="text1"/>
                <w:sz w:val="20"/>
                <w:szCs w:val="20"/>
              </w:rPr>
            </w:pPr>
            <w:r w:rsidRPr="67E3ACA8">
              <w:rPr>
                <w:rFonts w:ascii="Times New Roman" w:hAnsi="Times New Roman" w:eastAsia="Times New Roman" w:cs="Times New Roman"/>
                <w:color w:val="000000" w:themeColor="text1"/>
                <w:sz w:val="20"/>
                <w:szCs w:val="20"/>
              </w:rPr>
              <w:t xml:space="preserve">Morning Coffee </w:t>
            </w:r>
            <w:r w:rsidRPr="67E3ACA8">
              <w:rPr>
                <w:rFonts w:ascii="Times New Roman" w:hAnsi="Times New Roman" w:eastAsia="Times New Roman" w:cs="Times New Roman"/>
                <w:i/>
                <w:iCs/>
                <w:color w:val="000000" w:themeColor="text1"/>
                <w:sz w:val="20"/>
                <w:szCs w:val="20"/>
              </w:rPr>
              <w:t>(1.32)</w:t>
            </w:r>
          </w:p>
        </w:tc>
      </w:tr>
    </w:tbl>
    <w:p w:rsidR="6A92360E" w:rsidP="6A92360E" w:rsidRDefault="6A92360E" w14:paraId="35B6F475" w14:textId="3FBC9D82">
      <w:pPr>
        <w:rPr>
          <w:lang w:val="en-GB"/>
        </w:rPr>
      </w:pPr>
    </w:p>
    <w:tbl>
      <w:tblPr>
        <w:tblStyle w:val="TableGrid"/>
        <w:tblW w:w="0" w:type="auto"/>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6A0" w:firstRow="1" w:lastRow="0" w:firstColumn="1" w:lastColumn="0" w:noHBand="1" w:noVBand="1"/>
      </w:tblPr>
      <w:tblGrid>
        <w:gridCol w:w="984"/>
        <w:gridCol w:w="2985"/>
        <w:gridCol w:w="1923"/>
        <w:gridCol w:w="2449"/>
        <w:gridCol w:w="2449"/>
        <w:gridCol w:w="2449"/>
        <w:gridCol w:w="2455"/>
      </w:tblGrid>
      <w:tr w:rsidR="722FB152" w:rsidTr="48AD845D" w14:paraId="197A1980" w14:textId="77777777">
        <w:trPr>
          <w:trHeight w:val="300"/>
        </w:trPr>
        <w:tc>
          <w:tcPr>
            <w:tcW w:w="984" w:type="dxa"/>
            <w:vMerge w:val="restart"/>
            <w:tcBorders>
              <w:top w:val="nil"/>
              <w:left w:val="nil"/>
              <w:bottom w:val="nil"/>
              <w:right w:val="nil"/>
            </w:tcBorders>
            <w:vAlign w:val="center"/>
          </w:tcPr>
          <w:p w:rsidR="003F25FD" w:rsidP="6A92360E" w:rsidRDefault="0BFF0025" w14:paraId="477E1414"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0</w:t>
            </w:r>
            <w:r w:rsidRPr="6A92360E" w:rsidR="76A9451E">
              <w:rPr>
                <w:rFonts w:ascii="Times New Roman" w:hAnsi="Times New Roman" w:eastAsia="Times New Roman" w:cs="Times New Roman"/>
                <w:color w:val="000000" w:themeColor="text1"/>
                <w:sz w:val="20"/>
                <w:szCs w:val="20"/>
              </w:rPr>
              <w:t>9:30</w:t>
            </w:r>
          </w:p>
          <w:p w:rsidR="003F25FD" w:rsidP="6A92360E" w:rsidRDefault="76A9451E" w14:paraId="6F59C8FE"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w:t>
            </w:r>
          </w:p>
          <w:p w:rsidR="628B9A00" w:rsidP="6A92360E" w:rsidRDefault="76A9451E" w14:paraId="34914CA4" w14:textId="4AD52E30">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11:</w:t>
            </w:r>
            <w:r w:rsidRPr="6A92360E" w:rsidR="05EDCA97">
              <w:rPr>
                <w:rFonts w:ascii="Times New Roman" w:hAnsi="Times New Roman" w:eastAsia="Times New Roman" w:cs="Times New Roman"/>
                <w:color w:val="000000" w:themeColor="text1"/>
                <w:sz w:val="20"/>
                <w:szCs w:val="20"/>
              </w:rPr>
              <w:t>0</w:t>
            </w:r>
            <w:r w:rsidRPr="6A92360E">
              <w:rPr>
                <w:rFonts w:ascii="Times New Roman" w:hAnsi="Times New Roman" w:eastAsia="Times New Roman" w:cs="Times New Roman"/>
                <w:color w:val="000000" w:themeColor="text1"/>
                <w:sz w:val="20"/>
                <w:szCs w:val="20"/>
              </w:rPr>
              <w:t>0</w:t>
            </w:r>
          </w:p>
        </w:tc>
        <w:tc>
          <w:tcPr>
            <w:tcW w:w="2985" w:type="dxa"/>
            <w:tcBorders>
              <w:left w:val="nil"/>
              <w:bottom w:val="single" w:color="000000" w:themeColor="text1" w:sz="12" w:space="0"/>
              <w:right w:val="nil"/>
            </w:tcBorders>
          </w:tcPr>
          <w:p w:rsidRPr="00385CB6" w:rsidR="722FB152" w:rsidP="6A92360E" w:rsidRDefault="080B934C" w14:paraId="5A6E9253" w14:textId="5F8C4F61">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1</w:t>
            </w:r>
          </w:p>
          <w:p w:rsidRPr="00EC042F" w:rsidR="00EC042F" w:rsidP="6A92360E" w:rsidRDefault="6DC5C3F6" w14:paraId="6ED66158" w14:textId="0DE7F69D">
            <w:pPr>
              <w:spacing w:line="300" w:lineRule="exact"/>
              <w:jc w:val="center"/>
              <w:rPr>
                <w:rFonts w:ascii="Times New Roman" w:hAnsi="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1.03</w:t>
            </w:r>
          </w:p>
        </w:tc>
        <w:tc>
          <w:tcPr>
            <w:tcW w:w="1923" w:type="dxa"/>
            <w:tcBorders>
              <w:left w:val="nil"/>
              <w:bottom w:val="single" w:color="000000" w:themeColor="text1" w:sz="12" w:space="0"/>
              <w:right w:val="nil"/>
            </w:tcBorders>
          </w:tcPr>
          <w:p w:rsidRPr="00385CB6" w:rsidR="722FB152" w:rsidP="6A92360E" w:rsidRDefault="080B934C" w14:paraId="510FD672" w14:textId="3EDCB29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2</w:t>
            </w:r>
          </w:p>
          <w:p w:rsidRPr="00385CB6" w:rsidR="722FB152" w:rsidP="6A92360E" w:rsidRDefault="7B148F37" w14:paraId="4D80E791" w14:textId="0F0D05EE">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1.04</w:t>
            </w:r>
          </w:p>
        </w:tc>
        <w:tc>
          <w:tcPr>
            <w:tcW w:w="2449" w:type="dxa"/>
            <w:tcBorders>
              <w:left w:val="nil"/>
              <w:bottom w:val="single" w:color="000000" w:themeColor="text1" w:sz="12" w:space="0"/>
              <w:right w:val="nil"/>
            </w:tcBorders>
          </w:tcPr>
          <w:p w:rsidRPr="00385CB6" w:rsidR="722FB152" w:rsidP="6A92360E" w:rsidRDefault="080B934C" w14:paraId="279CFE6A" w14:textId="62612DC1">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3</w:t>
            </w:r>
          </w:p>
          <w:p w:rsidRPr="00385CB6" w:rsidR="722FB152" w:rsidP="6A92360E" w:rsidRDefault="051907B6" w14:paraId="71012990" w14:textId="6942D83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1.05</w:t>
            </w:r>
          </w:p>
        </w:tc>
        <w:tc>
          <w:tcPr>
            <w:tcW w:w="2449" w:type="dxa"/>
            <w:tcBorders>
              <w:left w:val="nil"/>
              <w:bottom w:val="single" w:color="000000" w:themeColor="text1" w:sz="12" w:space="0"/>
              <w:right w:val="nil"/>
            </w:tcBorders>
          </w:tcPr>
          <w:p w:rsidRPr="00385CB6" w:rsidR="722FB152" w:rsidP="6A92360E" w:rsidRDefault="080B934C" w14:paraId="18B13EA5" w14:textId="1E3DFADA">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4</w:t>
            </w:r>
          </w:p>
          <w:p w:rsidRPr="00385CB6" w:rsidR="722FB152" w:rsidP="6A92360E" w:rsidRDefault="45437715" w14:paraId="3B0C09B1" w14:textId="47DD890A">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1.06</w:t>
            </w:r>
          </w:p>
        </w:tc>
        <w:tc>
          <w:tcPr>
            <w:tcW w:w="2449" w:type="dxa"/>
            <w:tcBorders>
              <w:left w:val="nil"/>
              <w:bottom w:val="single" w:color="000000" w:themeColor="text1" w:sz="12" w:space="0"/>
              <w:right w:val="nil"/>
            </w:tcBorders>
          </w:tcPr>
          <w:p w:rsidRPr="00385CB6" w:rsidR="722FB152" w:rsidP="6A92360E" w:rsidRDefault="080B934C" w14:paraId="26A2D897" w14:textId="1F28E6B6">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5</w:t>
            </w:r>
          </w:p>
          <w:p w:rsidRPr="00385CB6" w:rsidR="722FB152" w:rsidP="6A92360E" w:rsidRDefault="40804DC4" w14:paraId="54B389D2" w14:textId="51802DF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1.09</w:t>
            </w:r>
          </w:p>
        </w:tc>
        <w:tc>
          <w:tcPr>
            <w:tcW w:w="2455" w:type="dxa"/>
            <w:tcBorders>
              <w:left w:val="nil"/>
              <w:bottom w:val="single" w:color="000000" w:themeColor="text1" w:sz="12" w:space="0"/>
              <w:right w:val="nil"/>
            </w:tcBorders>
          </w:tcPr>
          <w:p w:rsidRPr="00385CB6" w:rsidR="722FB152" w:rsidP="6A92360E" w:rsidRDefault="080B934C" w14:paraId="138ED7BA" w14:textId="72C17226">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6</w:t>
            </w:r>
          </w:p>
          <w:p w:rsidRPr="00385CB6" w:rsidR="722FB152" w:rsidP="6A92360E" w:rsidRDefault="3D1A885C" w14:paraId="6EAE816A" w14:textId="0A83C116">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G.02</w:t>
            </w:r>
          </w:p>
        </w:tc>
      </w:tr>
      <w:tr w:rsidR="722FB152" w:rsidTr="48AD845D" w14:paraId="5E6185A6" w14:textId="77777777">
        <w:trPr>
          <w:trHeight w:val="285"/>
        </w:trPr>
        <w:tc>
          <w:tcPr>
            <w:tcW w:w="984" w:type="dxa"/>
            <w:vMerge/>
          </w:tcPr>
          <w:p w:rsidR="00E12B68" w:rsidRDefault="00E12B68" w14:paraId="0E454BB6" w14:textId="77777777"/>
        </w:tc>
        <w:tc>
          <w:tcPr>
            <w:tcW w:w="2985" w:type="dxa"/>
            <w:tcBorders>
              <w:left w:val="nil"/>
              <w:bottom w:val="nil"/>
              <w:right w:val="nil"/>
            </w:tcBorders>
          </w:tcPr>
          <w:p w:rsidRPr="00385CB6" w:rsidR="025DCB19" w:rsidP="6A92360E" w:rsidRDefault="590462A5" w14:paraId="35D52C71" w14:textId="5CFD2C60">
            <w:pPr>
              <w:spacing w:line="300" w:lineRule="exact"/>
              <w:jc w:val="center"/>
              <w:rPr>
                <w:rFonts w:ascii="Times New Roman" w:hAnsi="Times New Roman" w:cs="Times New Roman"/>
                <w:sz w:val="20"/>
                <w:szCs w:val="20"/>
              </w:rPr>
            </w:pPr>
            <w:r w:rsidRPr="6A92360E">
              <w:rPr>
                <w:rFonts w:ascii="Times New Roman" w:hAnsi="Times New Roman" w:eastAsia="Times New Roman" w:cs="Times New Roman"/>
                <w:color w:val="000000" w:themeColor="text1"/>
                <w:sz w:val="20"/>
                <w:szCs w:val="20"/>
              </w:rPr>
              <w:t>Contributed</w:t>
            </w:r>
          </w:p>
        </w:tc>
        <w:tc>
          <w:tcPr>
            <w:tcW w:w="1923" w:type="dxa"/>
            <w:tcBorders>
              <w:left w:val="nil"/>
              <w:bottom w:val="nil"/>
              <w:right w:val="nil"/>
            </w:tcBorders>
          </w:tcPr>
          <w:p w:rsidRPr="00385CB6" w:rsidR="722FB152" w:rsidP="6A92360E" w:rsidRDefault="2E3E82EB" w14:paraId="502D48AD" w14:textId="6783ED1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49" w:type="dxa"/>
            <w:tcBorders>
              <w:left w:val="nil"/>
              <w:bottom w:val="nil"/>
              <w:right w:val="nil"/>
            </w:tcBorders>
          </w:tcPr>
          <w:p w:rsidRPr="00385CB6" w:rsidR="722FB152" w:rsidP="6A92360E" w:rsidRDefault="0307764C" w14:paraId="2287852D" w14:textId="42AAD3C2">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49" w:type="dxa"/>
            <w:tcBorders>
              <w:left w:val="nil"/>
              <w:bottom w:val="nil"/>
              <w:right w:val="nil"/>
            </w:tcBorders>
          </w:tcPr>
          <w:p w:rsidRPr="00385CB6" w:rsidR="722FB152" w:rsidP="6A92360E" w:rsidRDefault="2E3E82EB" w14:paraId="540632BA" w14:textId="76C380C4">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49" w:type="dxa"/>
            <w:tcBorders>
              <w:left w:val="nil"/>
              <w:bottom w:val="nil"/>
              <w:right w:val="nil"/>
            </w:tcBorders>
          </w:tcPr>
          <w:p w:rsidRPr="00385CB6" w:rsidR="722FB152" w:rsidP="6A92360E" w:rsidRDefault="2E3E82EB" w14:paraId="73FAFF5B" w14:textId="04B1828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55" w:type="dxa"/>
            <w:tcBorders>
              <w:left w:val="nil"/>
              <w:bottom w:val="nil"/>
              <w:right w:val="nil"/>
            </w:tcBorders>
          </w:tcPr>
          <w:p w:rsidRPr="00385CB6" w:rsidR="722FB152" w:rsidP="6A92360E" w:rsidRDefault="2E3E82EB" w14:paraId="3DA18BD8" w14:textId="21F9C46B">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r>
      <w:tr w:rsidR="722FB152" w:rsidTr="48AD845D" w14:paraId="1E39E7C4" w14:textId="77777777">
        <w:trPr>
          <w:trHeight w:val="300"/>
        </w:trPr>
        <w:tc>
          <w:tcPr>
            <w:tcW w:w="984" w:type="dxa"/>
            <w:vMerge/>
          </w:tcPr>
          <w:p w:rsidR="00E12B68" w:rsidRDefault="00E12B68" w14:paraId="3B47D504" w14:textId="77777777"/>
        </w:tc>
        <w:tc>
          <w:tcPr>
            <w:tcW w:w="2985" w:type="dxa"/>
            <w:tcBorders>
              <w:top w:val="nil"/>
              <w:left w:val="nil"/>
              <w:bottom w:val="nil"/>
              <w:right w:val="nil"/>
            </w:tcBorders>
            <w:shd w:val="clear" w:color="auto" w:fill="E8E8E8" w:themeFill="background2"/>
            <w:vAlign w:val="center"/>
          </w:tcPr>
          <w:p w:rsidRPr="008D2D4F" w:rsidR="025DCB19" w:rsidP="48AD845D" w:rsidRDefault="48AD845D" w14:paraId="34843429" w14:textId="4F94A121">
            <w:pPr>
              <w:spacing w:line="300" w:lineRule="exact"/>
              <w:jc w:val="center"/>
              <w:rPr>
                <w:rFonts w:ascii="Times New Roman" w:hAnsi="Times New Roman" w:eastAsia="Times New Roman" w:cs="Times New Roman"/>
                <w:b/>
                <w:bCs/>
                <w:i/>
                <w:iCs/>
                <w:color w:val="000000" w:themeColor="text1"/>
                <w:sz w:val="20"/>
                <w:szCs w:val="20"/>
              </w:rPr>
            </w:pPr>
            <w:r w:rsidRPr="48AD845D">
              <w:rPr>
                <w:rFonts w:ascii="Times New Roman" w:hAnsi="Times New Roman" w:eastAsia="Times New Roman" w:cs="Times New Roman"/>
                <w:b/>
                <w:bCs/>
                <w:i/>
                <w:iCs/>
                <w:color w:val="000000" w:themeColor="text1"/>
                <w:sz w:val="20"/>
                <w:szCs w:val="20"/>
              </w:rPr>
              <w:t xml:space="preserve">General philosophy </w:t>
            </w:r>
          </w:p>
          <w:p w:rsidRPr="008D2D4F" w:rsidR="009B407E" w:rsidP="48AD845D" w:rsidRDefault="48AD845D" w14:paraId="1DE221D8" w14:textId="45FB859B">
            <w:pPr>
              <w:spacing w:line="300" w:lineRule="exact"/>
              <w:jc w:val="center"/>
              <w:rPr>
                <w:rFonts w:ascii="Times New Roman" w:hAnsi="Times New Roman" w:cs="Times New Roman"/>
                <w:b/>
                <w:bCs/>
                <w:i/>
                <w:iCs/>
                <w:color w:val="000000" w:themeColor="text1"/>
                <w:sz w:val="20"/>
                <w:szCs w:val="20"/>
              </w:rPr>
            </w:pPr>
            <w:r w:rsidRPr="48AD845D">
              <w:rPr>
                <w:rFonts w:ascii="Times New Roman" w:hAnsi="Times New Roman" w:eastAsia="Times New Roman" w:cs="Times New Roman"/>
                <w:b/>
                <w:bCs/>
                <w:i/>
                <w:iCs/>
                <w:color w:val="000000" w:themeColor="text1"/>
                <w:sz w:val="20"/>
                <w:szCs w:val="20"/>
              </w:rPr>
              <w:t>of science 1</w:t>
            </w:r>
          </w:p>
        </w:tc>
        <w:tc>
          <w:tcPr>
            <w:tcW w:w="1923" w:type="dxa"/>
            <w:tcBorders>
              <w:top w:val="nil"/>
              <w:left w:val="nil"/>
              <w:bottom w:val="nil"/>
              <w:right w:val="nil"/>
            </w:tcBorders>
            <w:shd w:val="clear" w:color="auto" w:fill="E8E8E8" w:themeFill="background2"/>
            <w:vAlign w:val="center"/>
          </w:tcPr>
          <w:p w:rsidRPr="008D2D4F" w:rsidR="722FB152" w:rsidP="59B21640" w:rsidRDefault="48AD845D" w14:paraId="43B2B95E" w14:textId="7814D295">
            <w:pPr>
              <w:spacing w:line="300" w:lineRule="exact"/>
              <w:jc w:val="center"/>
            </w:pPr>
            <w:r w:rsidRPr="48AD845D">
              <w:rPr>
                <w:rFonts w:ascii="Times New Roman" w:hAnsi="Times New Roman" w:eastAsia="Times New Roman" w:cs="Times New Roman"/>
                <w:b/>
                <w:bCs/>
                <w:i/>
                <w:iCs/>
                <w:color w:val="000000" w:themeColor="text1"/>
                <w:sz w:val="20"/>
                <w:szCs w:val="20"/>
              </w:rPr>
              <w:t>Norms in mental health</w:t>
            </w:r>
            <w:r w:rsidRPr="48AD845D">
              <w:rPr>
                <w:rFonts w:ascii="Times New Roman" w:hAnsi="Times New Roman" w:eastAsia="Times New Roman" w:cs="Times New Roman"/>
                <w:b/>
                <w:bCs/>
                <w:i/>
                <w:iCs/>
                <w:sz w:val="20"/>
                <w:szCs w:val="20"/>
              </w:rPr>
              <w:t xml:space="preserve"> </w:t>
            </w:r>
          </w:p>
        </w:tc>
        <w:tc>
          <w:tcPr>
            <w:tcW w:w="2449" w:type="dxa"/>
            <w:tcBorders>
              <w:top w:val="nil"/>
              <w:left w:val="nil"/>
              <w:bottom w:val="nil"/>
              <w:right w:val="nil"/>
            </w:tcBorders>
            <w:shd w:val="clear" w:color="auto" w:fill="E8E8E8" w:themeFill="background2"/>
            <w:vAlign w:val="center"/>
          </w:tcPr>
          <w:p w:rsidRPr="008D2D4F" w:rsidR="722FB152" w:rsidP="48AD845D" w:rsidRDefault="48AD845D" w14:paraId="3153A6D3" w14:textId="2816891A">
            <w:pPr>
              <w:spacing w:line="300" w:lineRule="exact"/>
              <w:jc w:val="center"/>
              <w:rPr>
                <w:rFonts w:ascii="Times New Roman" w:hAnsi="Times New Roman" w:eastAsia="Times New Roman" w:cs="Times New Roman"/>
                <w:b/>
                <w:bCs/>
                <w:i/>
                <w:iCs/>
                <w:sz w:val="20"/>
                <w:szCs w:val="20"/>
              </w:rPr>
            </w:pPr>
            <w:r w:rsidRPr="48AD845D">
              <w:rPr>
                <w:rFonts w:ascii="Times New Roman" w:hAnsi="Times New Roman" w:eastAsia="Times New Roman" w:cs="Times New Roman"/>
                <w:b/>
                <w:bCs/>
                <w:i/>
                <w:iCs/>
                <w:sz w:val="20"/>
                <w:szCs w:val="20"/>
              </w:rPr>
              <w:t>Sex, Ancestry and Diversity</w:t>
            </w:r>
          </w:p>
        </w:tc>
        <w:tc>
          <w:tcPr>
            <w:tcW w:w="2449" w:type="dxa"/>
            <w:tcBorders>
              <w:top w:val="nil"/>
              <w:left w:val="nil"/>
              <w:bottom w:val="nil"/>
              <w:right w:val="nil"/>
            </w:tcBorders>
            <w:shd w:val="clear" w:color="auto" w:fill="E8E8E8" w:themeFill="background2"/>
            <w:vAlign w:val="center"/>
          </w:tcPr>
          <w:p w:rsidRPr="008D2D4F" w:rsidR="722FB152" w:rsidP="48AD845D" w:rsidRDefault="48AD845D" w14:paraId="439EA1B6" w14:textId="4B3FEA59">
            <w:pPr>
              <w:spacing w:line="300" w:lineRule="exact"/>
              <w:jc w:val="center"/>
              <w:rPr>
                <w:rFonts w:ascii="Times New Roman" w:hAnsi="Times New Roman" w:eastAsia="Times New Roman" w:cs="Times New Roman"/>
                <w:b/>
                <w:bCs/>
                <w:i/>
                <w:iCs/>
                <w:sz w:val="20"/>
                <w:szCs w:val="20"/>
              </w:rPr>
            </w:pPr>
            <w:r w:rsidRPr="48AD845D">
              <w:rPr>
                <w:rFonts w:ascii="Times New Roman" w:hAnsi="Times New Roman" w:eastAsia="Times New Roman" w:cs="Times New Roman"/>
                <w:b/>
                <w:bCs/>
                <w:i/>
                <w:iCs/>
                <w:sz w:val="20"/>
                <w:szCs w:val="20"/>
              </w:rPr>
              <w:t>AI meets molecules</w:t>
            </w:r>
          </w:p>
        </w:tc>
        <w:tc>
          <w:tcPr>
            <w:tcW w:w="2449" w:type="dxa"/>
            <w:tcBorders>
              <w:top w:val="nil"/>
              <w:left w:val="nil"/>
              <w:bottom w:val="nil"/>
              <w:right w:val="nil"/>
            </w:tcBorders>
            <w:shd w:val="clear" w:color="auto" w:fill="E8E8E8" w:themeFill="background2"/>
            <w:vAlign w:val="center"/>
          </w:tcPr>
          <w:p w:rsidRPr="008D2D4F" w:rsidR="722FB152" w:rsidP="48AD845D" w:rsidRDefault="48AD845D" w14:paraId="7A1B6169" w14:textId="002E0C64">
            <w:pPr>
              <w:spacing w:line="300" w:lineRule="exact"/>
              <w:jc w:val="center"/>
              <w:rPr>
                <w:rFonts w:ascii="Times New Roman" w:hAnsi="Times New Roman" w:eastAsia="Times New Roman" w:cs="Times New Roman"/>
                <w:b/>
                <w:bCs/>
                <w:i/>
                <w:iCs/>
                <w:sz w:val="20"/>
                <w:szCs w:val="20"/>
              </w:rPr>
            </w:pPr>
            <w:r w:rsidRPr="48AD845D">
              <w:rPr>
                <w:rFonts w:ascii="Times New Roman" w:hAnsi="Times New Roman" w:eastAsia="Times New Roman" w:cs="Times New Roman"/>
                <w:b/>
                <w:bCs/>
                <w:i/>
                <w:iCs/>
                <w:sz w:val="20"/>
                <w:szCs w:val="20"/>
              </w:rPr>
              <w:t>“Good enough” science</w:t>
            </w:r>
          </w:p>
        </w:tc>
        <w:tc>
          <w:tcPr>
            <w:tcW w:w="2455" w:type="dxa"/>
            <w:tcBorders>
              <w:top w:val="nil"/>
              <w:left w:val="nil"/>
              <w:bottom w:val="nil"/>
              <w:right w:val="nil"/>
            </w:tcBorders>
            <w:shd w:val="clear" w:color="auto" w:fill="E8E8E8" w:themeFill="background2"/>
            <w:vAlign w:val="center"/>
          </w:tcPr>
          <w:p w:rsidRPr="008D2D4F" w:rsidR="722FB152" w:rsidP="48AD845D" w:rsidRDefault="48AD845D" w14:paraId="47AB810F" w14:textId="6805997A">
            <w:pPr>
              <w:spacing w:line="300" w:lineRule="exact"/>
              <w:jc w:val="center"/>
              <w:rPr>
                <w:rFonts w:ascii="Times New Roman" w:hAnsi="Times New Roman" w:eastAsia="Times New Roman" w:cs="Times New Roman"/>
                <w:b/>
                <w:bCs/>
                <w:i/>
                <w:iCs/>
                <w:sz w:val="20"/>
                <w:szCs w:val="20"/>
              </w:rPr>
            </w:pPr>
            <w:r w:rsidRPr="48AD845D">
              <w:rPr>
                <w:rFonts w:ascii="Times New Roman" w:hAnsi="Times New Roman" w:eastAsia="Times New Roman" w:cs="Times New Roman"/>
                <w:b/>
                <w:bCs/>
                <w:i/>
                <w:iCs/>
                <w:sz w:val="20"/>
                <w:szCs w:val="20"/>
              </w:rPr>
              <w:t>Time’s arrow</w:t>
            </w:r>
          </w:p>
        </w:tc>
      </w:tr>
      <w:tr w:rsidR="0C4AF008" w:rsidTr="48AD845D" w14:paraId="03E79061" w14:textId="77777777">
        <w:trPr>
          <w:trHeight w:val="510"/>
        </w:trPr>
        <w:tc>
          <w:tcPr>
            <w:tcW w:w="984" w:type="dxa"/>
            <w:vMerge/>
            <w:vAlign w:val="center"/>
          </w:tcPr>
          <w:p w:rsidR="00E12B68" w:rsidRDefault="00E12B68" w14:paraId="055420FD" w14:textId="77777777"/>
        </w:tc>
        <w:tc>
          <w:tcPr>
            <w:tcW w:w="2985" w:type="dxa"/>
            <w:tcBorders>
              <w:top w:val="nil"/>
              <w:left w:val="nil"/>
              <w:bottom w:val="nil"/>
              <w:right w:val="nil"/>
            </w:tcBorders>
          </w:tcPr>
          <w:p w:rsidR="0C4AF008" w:rsidP="6A92360E" w:rsidRDefault="67E3ACA8" w14:paraId="581AC1E3" w14:textId="7579326B">
            <w:pPr>
              <w:spacing w:line="300" w:lineRule="exact"/>
              <w:jc w:val="center"/>
            </w:pPr>
            <w:r w:rsidRPr="67E3ACA8">
              <w:rPr>
                <w:rFonts w:ascii="Times New Roman" w:hAnsi="Times New Roman" w:cs="Times New Roman"/>
                <w:color w:val="000000" w:themeColor="text1"/>
                <w:sz w:val="20"/>
                <w:szCs w:val="20"/>
              </w:rPr>
              <w:t>Chair: Mariona Miyata-Sturm</w:t>
            </w:r>
          </w:p>
          <w:p w:rsidRPr="00385CB6" w:rsidR="009B407E" w:rsidP="6A92360E" w:rsidRDefault="009B407E" w14:paraId="07F38999" w14:textId="3EF0F640">
            <w:pPr>
              <w:spacing w:line="300" w:lineRule="exact"/>
              <w:jc w:val="center"/>
              <w:rPr>
                <w:rFonts w:ascii="Times New Roman" w:hAnsi="Times New Roman" w:cs="Times New Roman"/>
                <w:color w:val="000000" w:themeColor="text1"/>
                <w:sz w:val="20"/>
                <w:szCs w:val="20"/>
              </w:rPr>
            </w:pPr>
          </w:p>
        </w:tc>
        <w:tc>
          <w:tcPr>
            <w:tcW w:w="1923" w:type="dxa"/>
            <w:tcBorders>
              <w:top w:val="nil"/>
              <w:left w:val="nil"/>
              <w:bottom w:val="nil"/>
              <w:right w:val="nil"/>
            </w:tcBorders>
          </w:tcPr>
          <w:p w:rsidRPr="00385CB6" w:rsidR="0C4AF008" w:rsidP="2D510FDA" w:rsidRDefault="1B2E1B3F" w14:paraId="3A8F9F9A" w14:textId="5F4A9669">
            <w:pPr>
              <w:spacing w:line="300" w:lineRule="exact"/>
              <w:jc w:val="center"/>
              <w:rPr>
                <w:rFonts w:ascii="Times New Roman" w:hAnsi="Times New Roman" w:eastAsia="Times New Roman" w:cs="Times New Roman"/>
                <w:sz w:val="20"/>
                <w:szCs w:val="20"/>
              </w:rPr>
            </w:pPr>
            <w:r w:rsidRPr="2D510FDA">
              <w:rPr>
                <w:rFonts w:ascii="Times New Roman" w:hAnsi="Times New Roman" w:eastAsia="Times New Roman" w:cs="Times New Roman"/>
                <w:sz w:val="20"/>
                <w:szCs w:val="20"/>
              </w:rPr>
              <w:t xml:space="preserve">Chair: </w:t>
            </w:r>
            <w:r w:rsidRPr="2D510FDA" w:rsidR="5D288592">
              <w:rPr>
                <w:rFonts w:ascii="Times New Roman" w:hAnsi="Times New Roman" w:eastAsia="Times New Roman" w:cs="Times New Roman"/>
                <w:color w:val="000000" w:themeColor="text1"/>
                <w:sz w:val="20"/>
                <w:szCs w:val="20"/>
              </w:rPr>
              <w:t>Zaza Doborjginidze</w:t>
            </w:r>
            <w:r w:rsidRPr="2D510FDA" w:rsidR="5D288592">
              <w:rPr>
                <w:rFonts w:ascii="Times New Roman" w:hAnsi="Times New Roman" w:eastAsia="Times New Roman" w:cs="Times New Roman"/>
                <w:sz w:val="20"/>
                <w:szCs w:val="20"/>
              </w:rPr>
              <w:t xml:space="preserve"> </w:t>
            </w:r>
          </w:p>
        </w:tc>
        <w:tc>
          <w:tcPr>
            <w:tcW w:w="2449" w:type="dxa"/>
            <w:tcBorders>
              <w:top w:val="nil"/>
              <w:left w:val="nil"/>
              <w:bottom w:val="nil"/>
              <w:right w:val="nil"/>
            </w:tcBorders>
          </w:tcPr>
          <w:p w:rsidRPr="00385CB6" w:rsidR="0C4AF008" w:rsidP="6A92360E" w:rsidRDefault="2ECE362D" w14:paraId="3D0F5444" w14:textId="512211FA">
            <w:pPr>
              <w:spacing w:line="300" w:lineRule="exact"/>
              <w:jc w:val="center"/>
              <w:rPr>
                <w:rFonts w:ascii="Times New Roman" w:hAnsi="Times New Roman" w:eastAsia="Times New Roman" w:cs="Times New Roman"/>
                <w:sz w:val="20"/>
                <w:szCs w:val="20"/>
              </w:rPr>
            </w:pPr>
            <w:r w:rsidRPr="7B5F962B">
              <w:rPr>
                <w:rFonts w:ascii="Times New Roman" w:hAnsi="Times New Roman" w:cs="Times New Roman"/>
                <w:color w:val="000000" w:themeColor="text1"/>
                <w:sz w:val="20"/>
                <w:szCs w:val="20"/>
              </w:rPr>
              <w:t>Chair:</w:t>
            </w:r>
            <w:r w:rsidRPr="7B5F962B" w:rsidR="09BAFAE8">
              <w:rPr>
                <w:rFonts w:ascii="Times New Roman" w:hAnsi="Times New Roman" w:cs="Times New Roman"/>
                <w:color w:val="000000" w:themeColor="text1"/>
                <w:sz w:val="20"/>
                <w:szCs w:val="20"/>
              </w:rPr>
              <w:t xml:space="preserve"> Kal Kalewold</w:t>
            </w:r>
          </w:p>
        </w:tc>
        <w:tc>
          <w:tcPr>
            <w:tcW w:w="2449" w:type="dxa"/>
            <w:tcBorders>
              <w:top w:val="nil"/>
              <w:left w:val="nil"/>
              <w:bottom w:val="nil"/>
              <w:right w:val="nil"/>
            </w:tcBorders>
          </w:tcPr>
          <w:p w:rsidRPr="00385CB6" w:rsidR="0C4AF008" w:rsidP="6A92360E" w:rsidRDefault="6D98A5CA" w14:paraId="31202357" w14:textId="6ED5F35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Chair: James Ladyman</w:t>
            </w:r>
          </w:p>
        </w:tc>
        <w:tc>
          <w:tcPr>
            <w:tcW w:w="2449" w:type="dxa"/>
            <w:tcBorders>
              <w:top w:val="nil"/>
              <w:left w:val="nil"/>
              <w:bottom w:val="nil"/>
              <w:right w:val="nil"/>
            </w:tcBorders>
          </w:tcPr>
          <w:p w:rsidRPr="00385CB6" w:rsidR="0C4AF008" w:rsidP="6A92360E" w:rsidRDefault="2ECE362D" w14:paraId="1B498E96" w14:textId="0365054E">
            <w:pPr>
              <w:spacing w:line="300" w:lineRule="exact"/>
              <w:jc w:val="center"/>
              <w:rPr>
                <w:rFonts w:ascii="Times New Roman" w:hAnsi="Times New Roman" w:eastAsia="Times New Roman" w:cs="Times New Roman"/>
                <w:sz w:val="20"/>
                <w:szCs w:val="20"/>
              </w:rPr>
            </w:pPr>
            <w:r w:rsidRPr="7B5F962B">
              <w:rPr>
                <w:rFonts w:ascii="Times New Roman" w:hAnsi="Times New Roman" w:cs="Times New Roman"/>
                <w:color w:val="000000" w:themeColor="text1"/>
                <w:sz w:val="20"/>
                <w:szCs w:val="20"/>
              </w:rPr>
              <w:t>Chair:</w:t>
            </w:r>
            <w:r w:rsidRPr="7B5F962B" w:rsidR="4DCC759B">
              <w:rPr>
                <w:rFonts w:ascii="Times New Roman" w:hAnsi="Times New Roman" w:cs="Times New Roman"/>
                <w:color w:val="000000" w:themeColor="text1"/>
                <w:sz w:val="20"/>
                <w:szCs w:val="20"/>
              </w:rPr>
              <w:t xml:space="preserve"> Ellen Clarke</w:t>
            </w:r>
          </w:p>
        </w:tc>
        <w:tc>
          <w:tcPr>
            <w:tcW w:w="2455" w:type="dxa"/>
            <w:tcBorders>
              <w:top w:val="nil"/>
              <w:left w:val="nil"/>
              <w:bottom w:val="nil"/>
              <w:right w:val="nil"/>
            </w:tcBorders>
          </w:tcPr>
          <w:p w:rsidRPr="00385CB6" w:rsidR="05212895" w:rsidP="2D510FDA" w:rsidRDefault="24C247C2" w14:paraId="50CBCD04" w14:textId="035A2A80">
            <w:pPr>
              <w:spacing w:line="300" w:lineRule="exact"/>
              <w:jc w:val="center"/>
              <w:rPr>
                <w:rFonts w:ascii="Times New Roman" w:hAnsi="Times New Roman" w:eastAsia="Times New Roman" w:cs="Times New Roman"/>
                <w:sz w:val="20"/>
                <w:szCs w:val="20"/>
              </w:rPr>
            </w:pPr>
            <w:r w:rsidRPr="2D510FDA">
              <w:rPr>
                <w:rFonts w:ascii="Times New Roman" w:hAnsi="Times New Roman" w:eastAsia="Times New Roman" w:cs="Times New Roman"/>
                <w:color w:val="000000" w:themeColor="text1"/>
                <w:sz w:val="20"/>
                <w:szCs w:val="20"/>
              </w:rPr>
              <w:t xml:space="preserve">Chair: </w:t>
            </w:r>
            <w:r w:rsidRPr="2D510FDA" w:rsidR="693029F4">
              <w:rPr>
                <w:rFonts w:ascii="Times New Roman" w:hAnsi="Times New Roman" w:eastAsia="Times New Roman" w:cs="Times New Roman"/>
                <w:sz w:val="20"/>
                <w:szCs w:val="20"/>
              </w:rPr>
              <w:t>Helen Beebee</w:t>
            </w:r>
          </w:p>
        </w:tc>
      </w:tr>
      <w:tr w:rsidR="722FB152" w:rsidTr="48AD845D" w14:paraId="08BB0173" w14:textId="77777777">
        <w:trPr>
          <w:trHeight w:val="1200"/>
        </w:trPr>
        <w:tc>
          <w:tcPr>
            <w:tcW w:w="984" w:type="dxa"/>
            <w:vMerge/>
          </w:tcPr>
          <w:p w:rsidR="00E12B68" w:rsidRDefault="00E12B68" w14:paraId="4E0FE0CA" w14:textId="77777777"/>
        </w:tc>
        <w:tc>
          <w:tcPr>
            <w:tcW w:w="2985" w:type="dxa"/>
            <w:tcBorders>
              <w:top w:val="nil"/>
              <w:left w:val="nil"/>
              <w:bottom w:val="nil"/>
              <w:right w:val="nil"/>
            </w:tcBorders>
            <w:vAlign w:val="center"/>
          </w:tcPr>
          <w:p w:rsidRPr="005A50FE" w:rsidR="19D9BCB3" w:rsidP="6A92360E" w:rsidRDefault="63AE3FBA" w14:paraId="79F04308" w14:textId="61B63BE8">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Emma Braccini</w:t>
            </w:r>
          </w:p>
          <w:p w:rsidRPr="005A50FE" w:rsidR="722FB152" w:rsidP="6A92360E" w:rsidRDefault="62440399" w14:paraId="78D96005" w14:textId="77777777">
            <w:pPr>
              <w:spacing w:line="300" w:lineRule="exact"/>
              <w:jc w:val="left"/>
              <w:rPr>
                <w:rFonts w:ascii="Times New Roman" w:hAnsi="Times New Roman" w:cs="Times New Roman"/>
                <w:i/>
                <w:iCs/>
                <w:sz w:val="20"/>
                <w:szCs w:val="20"/>
              </w:rPr>
            </w:pPr>
            <w:r w:rsidRPr="6A92360E">
              <w:rPr>
                <w:rFonts w:ascii="Times New Roman" w:hAnsi="Times New Roman" w:eastAsia="Times New Roman" w:cs="Times New Roman"/>
                <w:i/>
                <w:iCs/>
                <w:sz w:val="20"/>
                <w:szCs w:val="20"/>
              </w:rPr>
              <w:t>The Pragmatic Dimension of Scientific Understanding: Understanding-for Climate Extremes</w:t>
            </w:r>
          </w:p>
          <w:p w:rsidRPr="005A50FE" w:rsidR="00A04B66" w:rsidP="6A92360E" w:rsidRDefault="00A04B66" w14:paraId="189829C1" w14:textId="5BDB8625">
            <w:pPr>
              <w:spacing w:line="300" w:lineRule="exact"/>
              <w:jc w:val="left"/>
              <w:rPr>
                <w:rFonts w:ascii="Times New Roman" w:hAnsi="Times New Roman" w:cs="Times New Roman"/>
                <w:i/>
                <w:iCs/>
                <w:sz w:val="20"/>
                <w:szCs w:val="20"/>
              </w:rPr>
            </w:pPr>
          </w:p>
        </w:tc>
        <w:tc>
          <w:tcPr>
            <w:tcW w:w="1923" w:type="dxa"/>
            <w:vMerge w:val="restart"/>
            <w:tcBorders>
              <w:top w:val="nil"/>
              <w:left w:val="nil"/>
              <w:bottom w:val="single" w:color="000000" w:themeColor="text1" w:sz="12" w:space="0"/>
              <w:right w:val="nil"/>
            </w:tcBorders>
            <w:vAlign w:val="center"/>
          </w:tcPr>
          <w:p w:rsidRPr="005A50FE" w:rsidR="722FB152" w:rsidP="76227B0B" w:rsidRDefault="76227B0B" w14:paraId="0E203448" w14:textId="472D40BC">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Harriet Fagerberg</w:t>
            </w:r>
          </w:p>
          <w:p w:rsidRPr="005A50FE" w:rsidR="722FB152" w:rsidP="76227B0B" w:rsidRDefault="76227B0B" w14:paraId="40F0AF1D" w14:textId="6724AEC4">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Sam Wilkinson</w:t>
            </w:r>
          </w:p>
          <w:p w:rsidRPr="005A50FE" w:rsidR="722FB152" w:rsidP="76227B0B" w:rsidRDefault="76227B0B" w14:paraId="6C4E8675" w14:textId="2F27D41D">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Sera Schwarz</w:t>
            </w:r>
          </w:p>
          <w:p w:rsidRPr="005A50FE" w:rsidR="722FB152" w:rsidP="76227B0B" w:rsidRDefault="76227B0B" w14:paraId="797CD650" w14:textId="1922FDFE">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Sebastian Rodriguez Duque</w:t>
            </w:r>
          </w:p>
          <w:p w:rsidRPr="005A50FE" w:rsidR="722FB152" w:rsidP="6A92360E" w:rsidRDefault="722FB152" w14:paraId="31736381" w14:textId="2C09C2E9">
            <w:pPr>
              <w:spacing w:line="300" w:lineRule="exact"/>
              <w:jc w:val="center"/>
              <w:rPr>
                <w:rFonts w:ascii="Times New Roman" w:hAnsi="Times New Roman" w:eastAsia="Times New Roman" w:cs="Times New Roman"/>
                <w:sz w:val="20"/>
                <w:szCs w:val="20"/>
              </w:rPr>
            </w:pPr>
          </w:p>
          <w:p w:rsidRPr="005A50FE" w:rsidR="722FB152" w:rsidP="6A92360E" w:rsidRDefault="722FB152" w14:paraId="456293C3" w14:textId="389370F9">
            <w:pPr>
              <w:spacing w:line="300" w:lineRule="exact"/>
              <w:jc w:val="center"/>
              <w:rPr>
                <w:rFonts w:ascii="Times New Roman" w:hAnsi="Times New Roman" w:eastAsia="Times New Roman" w:cs="Times New Roman"/>
                <w:sz w:val="20"/>
                <w:szCs w:val="20"/>
              </w:rPr>
            </w:pPr>
          </w:p>
        </w:tc>
        <w:tc>
          <w:tcPr>
            <w:tcW w:w="2449" w:type="dxa"/>
            <w:vMerge w:val="restart"/>
            <w:tcBorders>
              <w:top w:val="nil"/>
              <w:left w:val="nil"/>
              <w:bottom w:val="single" w:color="000000" w:themeColor="text1" w:sz="12" w:space="0"/>
              <w:right w:val="nil"/>
            </w:tcBorders>
            <w:vAlign w:val="center"/>
          </w:tcPr>
          <w:p w:rsidRPr="005A50FE" w:rsidR="722FB152" w:rsidP="6A92360E" w:rsidRDefault="123DE1FE" w14:paraId="4C684D01" w14:textId="79B1D5C2">
            <w:pPr>
              <w:spacing w:line="300" w:lineRule="exact"/>
              <w:jc w:val="center"/>
              <w:rPr>
                <w:rFonts w:ascii="Times New Roman" w:hAnsi="Times New Roman" w:cs="Times New Roman"/>
                <w:sz w:val="20"/>
                <w:szCs w:val="20"/>
              </w:rPr>
            </w:pPr>
            <w:r w:rsidRPr="2D510FDA">
              <w:rPr>
                <w:rFonts w:ascii="Times New Roman" w:hAnsi="Times New Roman" w:eastAsia="Times New Roman" w:cs="Times New Roman"/>
                <w:sz w:val="20"/>
                <w:szCs w:val="20"/>
              </w:rPr>
              <w:t xml:space="preserve">Marina DiMarco </w:t>
            </w:r>
          </w:p>
          <w:p w:rsidRPr="005A50FE" w:rsidR="722FB152" w:rsidP="6A92360E" w:rsidRDefault="44A586F1" w14:paraId="52FE9A26" w14:textId="0C9C0CE6">
            <w:pPr>
              <w:spacing w:line="300" w:lineRule="exact"/>
              <w:jc w:val="center"/>
              <w:rPr>
                <w:rFonts w:ascii="Times New Roman" w:hAnsi="Times New Roman" w:cs="Times New Roman"/>
                <w:sz w:val="20"/>
                <w:szCs w:val="20"/>
              </w:rPr>
            </w:pPr>
            <w:r w:rsidRPr="6A92360E">
              <w:rPr>
                <w:rFonts w:ascii="Times New Roman" w:hAnsi="Times New Roman" w:eastAsia="Times New Roman" w:cs="Times New Roman"/>
                <w:sz w:val="20"/>
                <w:szCs w:val="20"/>
              </w:rPr>
              <w:t xml:space="preserve">Mia Miyagi </w:t>
            </w:r>
          </w:p>
          <w:p w:rsidRPr="005A50FE" w:rsidR="722FB152" w:rsidP="6A92360E" w:rsidRDefault="44A586F1" w14:paraId="73A93700" w14:textId="011D067C">
            <w:pPr>
              <w:spacing w:line="300" w:lineRule="exact"/>
              <w:jc w:val="center"/>
              <w:rPr>
                <w:rFonts w:ascii="Times New Roman" w:hAnsi="Times New Roman" w:cs="Times New Roman"/>
                <w:sz w:val="20"/>
                <w:szCs w:val="20"/>
              </w:rPr>
            </w:pPr>
            <w:r w:rsidRPr="6A92360E">
              <w:rPr>
                <w:rFonts w:ascii="Times New Roman" w:hAnsi="Times New Roman" w:eastAsia="Times New Roman" w:cs="Times New Roman"/>
                <w:sz w:val="20"/>
                <w:szCs w:val="20"/>
              </w:rPr>
              <w:t>Lauren Wilson</w:t>
            </w:r>
          </w:p>
          <w:p w:rsidRPr="005A50FE" w:rsidR="722FB152" w:rsidP="6A92360E" w:rsidRDefault="722FB152" w14:paraId="6C0C527C" w14:textId="643B45EB">
            <w:pPr>
              <w:spacing w:line="300" w:lineRule="exact"/>
              <w:jc w:val="center"/>
              <w:rPr>
                <w:rFonts w:ascii="Times New Roman" w:hAnsi="Times New Roman" w:eastAsia="Times New Roman" w:cs="Times New Roman"/>
                <w:sz w:val="20"/>
                <w:szCs w:val="20"/>
              </w:rPr>
            </w:pPr>
          </w:p>
        </w:tc>
        <w:tc>
          <w:tcPr>
            <w:tcW w:w="2449" w:type="dxa"/>
            <w:vMerge w:val="restart"/>
            <w:tcBorders>
              <w:top w:val="nil"/>
              <w:left w:val="nil"/>
              <w:bottom w:val="single" w:color="000000" w:themeColor="text1" w:sz="12" w:space="0"/>
              <w:right w:val="nil"/>
            </w:tcBorders>
            <w:vAlign w:val="center"/>
          </w:tcPr>
          <w:p w:rsidRPr="005A50FE" w:rsidR="722FB152" w:rsidP="6A92360E" w:rsidRDefault="4095638B" w14:paraId="53B3C79D" w14:textId="09FD81BC">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Francesca Bellazzi</w:t>
            </w:r>
          </w:p>
          <w:p w:rsidRPr="005A50FE" w:rsidR="722FB152" w:rsidP="6A92360E" w:rsidRDefault="4095638B" w14:paraId="24949206" w14:textId="1888615F">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Fintan Mallory</w:t>
            </w:r>
          </w:p>
          <w:p w:rsidRPr="005A50FE" w:rsidR="722FB152" w:rsidP="6A92360E" w:rsidRDefault="04653F5D" w14:paraId="05127DE8" w14:textId="70B01DDE">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Vanessa Seifert</w:t>
            </w:r>
          </w:p>
          <w:p w:rsidRPr="005A50FE" w:rsidR="2BE684DE" w:rsidP="6A92360E" w:rsidRDefault="43DCCE01" w14:paraId="000C21B1" w14:textId="6349F1A0">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Mel Andrews</w:t>
            </w:r>
          </w:p>
          <w:p w:rsidRPr="005A50FE" w:rsidR="722FB152" w:rsidP="6A92360E" w:rsidRDefault="722FB152" w14:paraId="6EB0380E" w14:textId="7CE1BE23">
            <w:pPr>
              <w:spacing w:line="300" w:lineRule="exact"/>
              <w:jc w:val="center"/>
              <w:rPr>
                <w:rFonts w:ascii="Times New Roman" w:hAnsi="Times New Roman" w:eastAsia="Times New Roman" w:cs="Times New Roman"/>
                <w:sz w:val="20"/>
                <w:szCs w:val="20"/>
              </w:rPr>
            </w:pPr>
          </w:p>
          <w:p w:rsidRPr="005A50FE" w:rsidR="722FB152" w:rsidP="6A92360E" w:rsidRDefault="722FB152" w14:paraId="6A1A5D5F" w14:textId="040459E0">
            <w:pPr>
              <w:spacing w:line="300" w:lineRule="exact"/>
              <w:jc w:val="center"/>
              <w:rPr>
                <w:rFonts w:ascii="Times New Roman" w:hAnsi="Times New Roman" w:eastAsia="Times New Roman" w:cs="Times New Roman"/>
                <w:sz w:val="20"/>
                <w:szCs w:val="20"/>
              </w:rPr>
            </w:pPr>
          </w:p>
        </w:tc>
        <w:tc>
          <w:tcPr>
            <w:tcW w:w="2449" w:type="dxa"/>
            <w:vMerge w:val="restart"/>
            <w:tcBorders>
              <w:top w:val="nil"/>
              <w:left w:val="nil"/>
              <w:bottom w:val="single" w:color="000000" w:themeColor="text1" w:sz="12" w:space="0"/>
              <w:right w:val="nil"/>
            </w:tcBorders>
            <w:vAlign w:val="center"/>
          </w:tcPr>
          <w:p w:rsidRPr="005A50FE" w:rsidR="722FB152" w:rsidP="6A92360E" w:rsidRDefault="0CBBCE1B" w14:paraId="698CD692" w14:textId="0C826D3D">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Stephen John</w:t>
            </w:r>
          </w:p>
          <w:p w:rsidRPr="005A50FE" w:rsidR="722FB152" w:rsidP="6A92360E" w:rsidRDefault="4A6A0AE8" w14:paraId="70316FDB" w14:textId="3B944917">
            <w:pPr>
              <w:spacing w:line="300" w:lineRule="exact"/>
              <w:jc w:val="center"/>
              <w:rPr>
                <w:rFonts w:ascii="Times New Roman" w:hAnsi="Times New Roman" w:eastAsia="Times New Roman" w:cs="Times New Roman"/>
                <w:sz w:val="20"/>
                <w:szCs w:val="20"/>
              </w:rPr>
            </w:pPr>
            <w:r w:rsidRPr="7B5F962B">
              <w:rPr>
                <w:rFonts w:ascii="Times New Roman" w:hAnsi="Times New Roman" w:eastAsia="Times New Roman" w:cs="Times New Roman"/>
                <w:sz w:val="20"/>
                <w:szCs w:val="20"/>
              </w:rPr>
              <w:t>Mathias Frisch</w:t>
            </w:r>
          </w:p>
          <w:p w:rsidRPr="005A50FE" w:rsidR="722FB152" w:rsidP="6A92360E" w:rsidRDefault="0CBBCE1B" w14:paraId="56DEED6D" w14:textId="15D2EADD">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Katherine Furman</w:t>
            </w:r>
          </w:p>
          <w:p w:rsidRPr="005A50FE" w:rsidR="722FB152" w:rsidP="6A92360E" w:rsidRDefault="0CBBCE1B" w14:paraId="2C4FC7F3" w14:textId="06254C0A">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Torbjørn Gundersen</w:t>
            </w:r>
          </w:p>
          <w:p w:rsidRPr="005A50FE" w:rsidR="722FB152" w:rsidP="6A92360E" w:rsidRDefault="0CBBCE1B" w14:paraId="54BA0139" w14:textId="28BD5FFB">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Hannah Hilligardt</w:t>
            </w:r>
          </w:p>
          <w:p w:rsidRPr="005A50FE" w:rsidR="722FB152" w:rsidP="6A92360E" w:rsidRDefault="722FB152" w14:paraId="638CB639" w14:textId="02FBA0AD">
            <w:pPr>
              <w:spacing w:line="300" w:lineRule="exact"/>
              <w:jc w:val="center"/>
              <w:rPr>
                <w:rFonts w:ascii="Times New Roman" w:hAnsi="Times New Roman" w:eastAsia="Times New Roman" w:cs="Times New Roman"/>
                <w:sz w:val="20"/>
                <w:szCs w:val="20"/>
              </w:rPr>
            </w:pPr>
          </w:p>
        </w:tc>
        <w:tc>
          <w:tcPr>
            <w:tcW w:w="2455" w:type="dxa"/>
            <w:vMerge w:val="restart"/>
            <w:tcBorders>
              <w:top w:val="nil"/>
              <w:left w:val="nil"/>
              <w:bottom w:val="single" w:color="000000" w:themeColor="text1" w:sz="12" w:space="0"/>
              <w:right w:val="nil"/>
            </w:tcBorders>
            <w:vAlign w:val="center"/>
          </w:tcPr>
          <w:p w:rsidR="76227B0B" w:rsidP="76227B0B" w:rsidRDefault="76227B0B" w14:paraId="6A99946E" w14:textId="39F5774B">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Athamos Stradis</w:t>
            </w:r>
          </w:p>
          <w:p w:rsidR="76227B0B" w:rsidP="76227B0B" w:rsidRDefault="76227B0B" w14:paraId="3B751425" w14:textId="02855930">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David Papineau</w:t>
            </w:r>
          </w:p>
          <w:p w:rsidR="76227B0B" w:rsidP="76227B0B" w:rsidRDefault="76227B0B" w14:paraId="205DA60D" w14:textId="55F73C2B">
            <w:pPr>
              <w:spacing w:line="300" w:lineRule="exact"/>
              <w:jc w:val="center"/>
              <w:rPr>
                <w:rFonts w:ascii="Times New Roman" w:hAnsi="Times New Roman" w:eastAsia="Times New Roman" w:cs="Times New Roman"/>
                <w:sz w:val="20"/>
                <w:szCs w:val="20"/>
              </w:rPr>
            </w:pPr>
            <w:r w:rsidRPr="76227B0B">
              <w:rPr>
                <w:rFonts w:ascii="Times New Roman" w:hAnsi="Times New Roman" w:eastAsia="Times New Roman" w:cs="Times New Roman"/>
                <w:sz w:val="20"/>
                <w:szCs w:val="20"/>
              </w:rPr>
              <w:t>Saakshi Dulani</w:t>
            </w:r>
          </w:p>
          <w:p w:rsidR="76227B0B" w:rsidP="76227B0B" w:rsidRDefault="76227B0B" w14:paraId="75A49B6F" w14:textId="5952F02D">
            <w:pPr>
              <w:spacing w:line="300" w:lineRule="exact"/>
              <w:jc w:val="center"/>
              <w:rPr>
                <w:rFonts w:ascii="Times New Roman" w:hAnsi="Times New Roman" w:eastAsia="Times New Roman" w:cs="Times New Roman"/>
                <w:sz w:val="20"/>
                <w:szCs w:val="20"/>
              </w:rPr>
            </w:pPr>
          </w:p>
          <w:p w:rsidRPr="005A50FE" w:rsidR="722FB152" w:rsidP="6A92360E" w:rsidRDefault="722FB152" w14:paraId="1CE5E73F" w14:textId="0004D88F">
            <w:pPr>
              <w:spacing w:line="300" w:lineRule="exact"/>
              <w:jc w:val="center"/>
              <w:rPr>
                <w:rFonts w:ascii="Times New Roman" w:hAnsi="Times New Roman" w:eastAsia="Times New Roman" w:cs="Times New Roman"/>
                <w:sz w:val="20"/>
                <w:szCs w:val="20"/>
              </w:rPr>
            </w:pPr>
          </w:p>
        </w:tc>
      </w:tr>
      <w:tr w:rsidR="00D342C2" w:rsidTr="48AD845D" w14:paraId="6B6FAF62" w14:textId="77777777">
        <w:trPr>
          <w:trHeight w:val="1125"/>
        </w:trPr>
        <w:tc>
          <w:tcPr>
            <w:tcW w:w="984" w:type="dxa"/>
            <w:vMerge/>
          </w:tcPr>
          <w:p w:rsidR="00D342C2" w:rsidRDefault="00D342C2" w14:paraId="05B29620" w14:textId="77777777"/>
        </w:tc>
        <w:tc>
          <w:tcPr>
            <w:tcW w:w="2985" w:type="dxa"/>
            <w:tcBorders>
              <w:top w:val="nil"/>
              <w:left w:val="nil"/>
              <w:bottom w:val="nil"/>
              <w:right w:val="nil"/>
            </w:tcBorders>
            <w:vAlign w:val="center"/>
          </w:tcPr>
          <w:p w:rsidRPr="005A50FE" w:rsidR="00D342C2" w:rsidP="6A92360E" w:rsidRDefault="6061BDEC" w14:paraId="6E0DB096" w14:textId="77777777">
            <w:pPr>
              <w:spacing w:line="300" w:lineRule="exact"/>
              <w:jc w:val="left"/>
              <w:rPr>
                <w:rFonts w:ascii="Times New Roman" w:hAnsi="Times New Roman" w:cs="Times New Roman"/>
                <w:sz w:val="20"/>
                <w:szCs w:val="20"/>
              </w:rPr>
            </w:pPr>
            <w:r w:rsidRPr="6A92360E">
              <w:rPr>
                <w:rFonts w:ascii="Times New Roman" w:hAnsi="Times New Roman" w:eastAsia="Times New Roman" w:cs="Times New Roman"/>
                <w:sz w:val="20"/>
                <w:szCs w:val="20"/>
              </w:rPr>
              <w:t>Chryssi</w:t>
            </w:r>
            <w:r w:rsidRPr="6A92360E">
              <w:rPr>
                <w:rFonts w:ascii="Times New Roman" w:hAnsi="Times New Roman" w:cs="Times New Roman"/>
                <w:sz w:val="20"/>
                <w:szCs w:val="20"/>
              </w:rPr>
              <w:t xml:space="preserve"> Malouchou</w:t>
            </w:r>
          </w:p>
          <w:p w:rsidRPr="005A50FE" w:rsidR="00D342C2" w:rsidP="6A92360E" w:rsidRDefault="04C36466" w14:paraId="5EBB4EFC" w14:textId="19BA8188">
            <w:pPr>
              <w:spacing w:line="300" w:lineRule="exact"/>
              <w:jc w:val="left"/>
              <w:rPr>
                <w:rFonts w:ascii="Times New Roman" w:hAnsi="Times New Roman" w:cs="Times New Roman"/>
                <w:i/>
                <w:iCs/>
                <w:sz w:val="20"/>
                <w:szCs w:val="20"/>
              </w:rPr>
            </w:pPr>
            <w:r w:rsidRPr="6A92360E">
              <w:rPr>
                <w:rFonts w:ascii="Times New Roman" w:hAnsi="Times New Roman" w:cs="Times New Roman"/>
                <w:i/>
                <w:iCs/>
                <w:sz w:val="20"/>
                <w:szCs w:val="20"/>
              </w:rPr>
              <w:t>Identifying heuristic indispensability - deployment realism and different kinds of ‘indispensabilities’</w:t>
            </w:r>
          </w:p>
          <w:p w:rsidRPr="005A50FE" w:rsidR="004C46EA" w:rsidP="6A92360E" w:rsidRDefault="004C46EA" w14:paraId="2F3604AB" w14:textId="11B00BDE">
            <w:pPr>
              <w:spacing w:line="300" w:lineRule="exact"/>
              <w:jc w:val="left"/>
              <w:rPr>
                <w:rFonts w:ascii="Times New Roman" w:hAnsi="Times New Roman" w:cs="Times New Roman"/>
                <w:sz w:val="20"/>
                <w:szCs w:val="20"/>
              </w:rPr>
            </w:pPr>
          </w:p>
        </w:tc>
        <w:tc>
          <w:tcPr>
            <w:tcW w:w="1923" w:type="dxa"/>
            <w:vMerge/>
            <w:vAlign w:val="center"/>
          </w:tcPr>
          <w:p w:rsidRPr="005A50FE" w:rsidR="00D342C2" w:rsidP="025DCB19" w:rsidRDefault="00D342C2" w14:paraId="465DF30E" w14:textId="77777777">
            <w:pPr>
              <w:jc w:val="center"/>
              <w:rPr>
                <w:rFonts w:ascii="Times New Roman" w:hAnsi="Times New Roman" w:eastAsia="Times New Roman" w:cs="Times New Roman"/>
                <w:sz w:val="20"/>
                <w:szCs w:val="20"/>
              </w:rPr>
            </w:pPr>
          </w:p>
        </w:tc>
        <w:tc>
          <w:tcPr>
            <w:tcW w:w="2449" w:type="dxa"/>
            <w:vMerge/>
            <w:vAlign w:val="center"/>
          </w:tcPr>
          <w:p w:rsidRPr="005A50FE" w:rsidR="00D342C2" w:rsidP="025DCB19" w:rsidRDefault="00D342C2" w14:paraId="1D423F3F" w14:textId="77777777">
            <w:pPr>
              <w:jc w:val="center"/>
              <w:rPr>
                <w:rFonts w:ascii="Times New Roman" w:hAnsi="Times New Roman" w:eastAsia="Times New Roman" w:cs="Times New Roman"/>
                <w:sz w:val="20"/>
                <w:szCs w:val="20"/>
              </w:rPr>
            </w:pPr>
          </w:p>
        </w:tc>
        <w:tc>
          <w:tcPr>
            <w:tcW w:w="2449" w:type="dxa"/>
            <w:vMerge/>
            <w:vAlign w:val="center"/>
          </w:tcPr>
          <w:p w:rsidRPr="005A50FE" w:rsidR="00D342C2" w:rsidP="025DCB19" w:rsidRDefault="00D342C2" w14:paraId="11812197" w14:textId="77777777">
            <w:pPr>
              <w:jc w:val="center"/>
              <w:rPr>
                <w:rFonts w:ascii="Times New Roman" w:hAnsi="Times New Roman" w:eastAsia="Times New Roman" w:cs="Times New Roman"/>
                <w:sz w:val="20"/>
                <w:szCs w:val="20"/>
              </w:rPr>
            </w:pPr>
          </w:p>
        </w:tc>
        <w:tc>
          <w:tcPr>
            <w:tcW w:w="2449" w:type="dxa"/>
            <w:vMerge/>
            <w:vAlign w:val="center"/>
          </w:tcPr>
          <w:p w:rsidRPr="005A50FE" w:rsidR="00D342C2" w:rsidP="025DCB19" w:rsidRDefault="00D342C2" w14:paraId="21F25F32" w14:textId="77777777">
            <w:pPr>
              <w:jc w:val="center"/>
              <w:rPr>
                <w:rFonts w:ascii="Times New Roman" w:hAnsi="Times New Roman" w:eastAsia="Times New Roman" w:cs="Times New Roman"/>
                <w:sz w:val="20"/>
                <w:szCs w:val="20"/>
              </w:rPr>
            </w:pPr>
          </w:p>
        </w:tc>
        <w:tc>
          <w:tcPr>
            <w:tcW w:w="2455" w:type="dxa"/>
            <w:vMerge/>
            <w:vAlign w:val="center"/>
          </w:tcPr>
          <w:p w:rsidRPr="005A50FE" w:rsidR="00D342C2" w:rsidP="722FB152" w:rsidRDefault="00D342C2" w14:paraId="6A3AC3A0" w14:textId="77777777">
            <w:pPr>
              <w:jc w:val="center"/>
              <w:rPr>
                <w:rFonts w:ascii="Times New Roman" w:hAnsi="Times New Roman" w:eastAsia="Times New Roman" w:cs="Times New Roman"/>
                <w:sz w:val="20"/>
                <w:szCs w:val="20"/>
              </w:rPr>
            </w:pPr>
          </w:p>
        </w:tc>
      </w:tr>
      <w:tr w:rsidR="00A04B66" w:rsidTr="48AD845D" w14:paraId="2B1E8748" w14:textId="77777777">
        <w:trPr>
          <w:trHeight w:val="1125"/>
        </w:trPr>
        <w:tc>
          <w:tcPr>
            <w:tcW w:w="984" w:type="dxa"/>
            <w:vMerge/>
          </w:tcPr>
          <w:p w:rsidR="00A04B66" w:rsidRDefault="00A04B66" w14:paraId="5FA42A1B" w14:textId="77777777"/>
        </w:tc>
        <w:tc>
          <w:tcPr>
            <w:tcW w:w="2985" w:type="dxa"/>
            <w:tcBorders>
              <w:top w:val="nil"/>
              <w:left w:val="nil"/>
              <w:bottom w:val="single" w:color="000000" w:themeColor="text1" w:sz="12" w:space="0"/>
              <w:right w:val="nil"/>
            </w:tcBorders>
            <w:vAlign w:val="center"/>
          </w:tcPr>
          <w:p w:rsidRPr="005A50FE" w:rsidR="00A04B66" w:rsidP="6A92360E" w:rsidRDefault="568C1E0D" w14:paraId="69C4E2BF"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Mason Majszak</w:t>
            </w:r>
          </w:p>
          <w:p w:rsidRPr="0092358D" w:rsidR="00A04B66" w:rsidP="6A92360E" w:rsidRDefault="568C1E0D" w14:paraId="6ECD0D63" w14:textId="4CAE5C24">
            <w:pPr>
              <w:spacing w:line="300" w:lineRule="exact"/>
              <w:jc w:val="left"/>
              <w:rPr>
                <w:rFonts w:ascii="Times New Roman" w:hAnsi="Times New Roman" w:cs="Times New Roman"/>
                <w:i/>
                <w:iCs/>
                <w:sz w:val="20"/>
                <w:szCs w:val="20"/>
              </w:rPr>
            </w:pPr>
            <w:r w:rsidRPr="6A92360E">
              <w:rPr>
                <w:rFonts w:ascii="Times New Roman" w:hAnsi="Times New Roman" w:eastAsia="Times New Roman" w:cs="Times New Roman"/>
                <w:i/>
                <w:iCs/>
                <w:sz w:val="20"/>
                <w:szCs w:val="20"/>
              </w:rPr>
              <w:t>The Amalgamation of Evidence in Deeply Uncertain Contexts</w:t>
            </w:r>
          </w:p>
        </w:tc>
        <w:tc>
          <w:tcPr>
            <w:tcW w:w="1923" w:type="dxa"/>
            <w:vMerge/>
          </w:tcPr>
          <w:p w:rsidRPr="005A50FE" w:rsidR="00A04B66" w:rsidRDefault="00A04B66" w14:paraId="57527113" w14:textId="77777777">
            <w:pPr>
              <w:rPr>
                <w:rFonts w:ascii="Times New Roman" w:hAnsi="Times New Roman" w:cs="Times New Roman"/>
                <w:sz w:val="20"/>
                <w:szCs w:val="20"/>
              </w:rPr>
            </w:pPr>
          </w:p>
        </w:tc>
        <w:tc>
          <w:tcPr>
            <w:tcW w:w="2449" w:type="dxa"/>
            <w:vMerge/>
          </w:tcPr>
          <w:p w:rsidRPr="005A50FE" w:rsidR="00A04B66" w:rsidRDefault="00A04B66" w14:paraId="0A8FF5AA" w14:textId="77777777">
            <w:pPr>
              <w:rPr>
                <w:rFonts w:ascii="Times New Roman" w:hAnsi="Times New Roman" w:cs="Times New Roman"/>
                <w:sz w:val="20"/>
                <w:szCs w:val="20"/>
              </w:rPr>
            </w:pPr>
          </w:p>
        </w:tc>
        <w:tc>
          <w:tcPr>
            <w:tcW w:w="2449" w:type="dxa"/>
            <w:vMerge/>
          </w:tcPr>
          <w:p w:rsidRPr="005A50FE" w:rsidR="00A04B66" w:rsidRDefault="00A04B66" w14:paraId="565F7CA6" w14:textId="77777777">
            <w:pPr>
              <w:rPr>
                <w:rFonts w:ascii="Times New Roman" w:hAnsi="Times New Roman" w:cs="Times New Roman"/>
                <w:sz w:val="20"/>
                <w:szCs w:val="20"/>
              </w:rPr>
            </w:pPr>
          </w:p>
        </w:tc>
        <w:tc>
          <w:tcPr>
            <w:tcW w:w="2449" w:type="dxa"/>
            <w:vMerge/>
          </w:tcPr>
          <w:p w:rsidRPr="005A50FE" w:rsidR="00A04B66" w:rsidRDefault="00A04B66" w14:paraId="2467AFCA" w14:textId="77777777">
            <w:pPr>
              <w:rPr>
                <w:rFonts w:ascii="Times New Roman" w:hAnsi="Times New Roman" w:cs="Times New Roman"/>
                <w:sz w:val="20"/>
                <w:szCs w:val="20"/>
              </w:rPr>
            </w:pPr>
          </w:p>
        </w:tc>
        <w:tc>
          <w:tcPr>
            <w:tcW w:w="2455" w:type="dxa"/>
            <w:vMerge/>
          </w:tcPr>
          <w:p w:rsidRPr="005A50FE" w:rsidR="00A04B66" w:rsidRDefault="00A04B66" w14:paraId="0D61A52F" w14:textId="77777777">
            <w:pPr>
              <w:rPr>
                <w:rFonts w:ascii="Times New Roman" w:hAnsi="Times New Roman" w:cs="Times New Roman"/>
                <w:sz w:val="20"/>
                <w:szCs w:val="20"/>
              </w:rPr>
            </w:pPr>
          </w:p>
        </w:tc>
      </w:tr>
    </w:tbl>
    <w:p w:rsidR="60633BD4" w:rsidP="6A92360E" w:rsidRDefault="60633BD4" w14:paraId="16BCB1B0" w14:textId="0A9586A5">
      <w:pPr>
        <w:spacing w:line="300" w:lineRule="exact"/>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05BC8538" w:rsidTr="6A92360E" w14:paraId="1048D73D"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05BC8538" w:rsidP="6A92360E" w:rsidRDefault="54C9AF3F" w14:paraId="28A36A51" w14:textId="3F2DD1D3">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11:00-11:30</w:t>
            </w:r>
          </w:p>
        </w:tc>
        <w:tc>
          <w:tcPr>
            <w:tcW w:w="14272" w:type="dxa"/>
            <w:tcBorders>
              <w:left w:val="none" w:color="000000" w:themeColor="text1" w:sz="12" w:space="0"/>
            </w:tcBorders>
            <w:shd w:val="clear" w:color="auto" w:fill="E8E8E8" w:themeFill="background2"/>
            <w:vAlign w:val="center"/>
          </w:tcPr>
          <w:p w:rsidR="05BC8538" w:rsidP="6A92360E" w:rsidRDefault="335A4DB6" w14:paraId="7E28306A" w14:textId="5A0508FE">
            <w:pPr>
              <w:spacing w:line="300" w:lineRule="exact"/>
              <w:jc w:val="center"/>
              <w:rPr>
                <w:rFonts w:ascii="Times New Roman" w:hAnsi="Times New Roman" w:eastAsia="Times New Roman" w:cs="Times New Roman"/>
                <w:i/>
                <w:iCs/>
                <w:color w:val="000000" w:themeColor="text1"/>
                <w:sz w:val="20"/>
                <w:szCs w:val="20"/>
              </w:rPr>
            </w:pPr>
            <w:r w:rsidRPr="6A92360E">
              <w:rPr>
                <w:rFonts w:ascii="Times New Roman" w:hAnsi="Times New Roman" w:eastAsia="Times New Roman" w:cs="Times New Roman"/>
                <w:color w:val="000000" w:themeColor="text1"/>
                <w:sz w:val="20"/>
                <w:szCs w:val="20"/>
              </w:rPr>
              <w:t>Coffee</w:t>
            </w:r>
            <w:r w:rsidRPr="6A92360E" w:rsidR="58DAAC14">
              <w:rPr>
                <w:rFonts w:ascii="Times New Roman" w:hAnsi="Times New Roman" w:eastAsia="Times New Roman" w:cs="Times New Roman"/>
                <w:color w:val="000000" w:themeColor="text1"/>
                <w:sz w:val="20"/>
                <w:szCs w:val="20"/>
              </w:rPr>
              <w:t xml:space="preserve"> </w:t>
            </w:r>
            <w:r w:rsidRPr="6A92360E" w:rsidR="58DAAC14">
              <w:rPr>
                <w:rFonts w:ascii="Times New Roman" w:hAnsi="Times New Roman" w:eastAsia="Times New Roman" w:cs="Times New Roman"/>
                <w:i/>
                <w:iCs/>
                <w:color w:val="000000" w:themeColor="text1"/>
                <w:sz w:val="20"/>
                <w:szCs w:val="20"/>
              </w:rPr>
              <w:t>(1.32)</w:t>
            </w:r>
          </w:p>
        </w:tc>
      </w:tr>
    </w:tbl>
    <w:p w:rsidR="6A92360E" w:rsidP="6A92360E" w:rsidRDefault="6A92360E" w14:paraId="58A22197" w14:textId="0563459F">
      <w:pPr>
        <w:spacing w:line="300" w:lineRule="exact"/>
      </w:pPr>
    </w:p>
    <w:tbl>
      <w:tblPr>
        <w:tblStyle w:val="TableGrid"/>
        <w:tblW w:w="0" w:type="auto"/>
        <w:tblBorders>
          <w:top w:val="single" w:color="000000" w:themeColor="text1" w:sz="12" w:space="0"/>
          <w:left w:val="none" w:color="000000" w:themeColor="text1" w:sz="12" w:space="0"/>
          <w:bottom w:val="singl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05BC8538" w:rsidTr="67E3ACA8" w14:paraId="04446F4B"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vAlign w:val="center"/>
          </w:tcPr>
          <w:p w:rsidR="05BC8538" w:rsidP="6A92360E" w:rsidRDefault="54C9AF3F" w14:paraId="0EE80160" w14:textId="060A723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11:</w:t>
            </w:r>
            <w:r w:rsidRPr="6A92360E" w:rsidR="175D2642">
              <w:rPr>
                <w:rFonts w:ascii="Times New Roman" w:hAnsi="Times New Roman" w:eastAsia="Times New Roman" w:cs="Times New Roman"/>
                <w:color w:val="000000" w:themeColor="text1"/>
                <w:sz w:val="20"/>
                <w:szCs w:val="20"/>
              </w:rPr>
              <w:t>3</w:t>
            </w:r>
            <w:r w:rsidRPr="6A92360E">
              <w:rPr>
                <w:rFonts w:ascii="Times New Roman" w:hAnsi="Times New Roman" w:eastAsia="Times New Roman" w:cs="Times New Roman"/>
                <w:color w:val="000000" w:themeColor="text1"/>
                <w:sz w:val="20"/>
                <w:szCs w:val="20"/>
              </w:rPr>
              <w:t>0-1</w:t>
            </w:r>
            <w:r w:rsidRPr="6A92360E" w:rsidR="0DAC816A">
              <w:rPr>
                <w:rFonts w:ascii="Times New Roman" w:hAnsi="Times New Roman" w:eastAsia="Times New Roman" w:cs="Times New Roman"/>
                <w:color w:val="000000" w:themeColor="text1"/>
                <w:sz w:val="20"/>
                <w:szCs w:val="20"/>
              </w:rPr>
              <w:t>3</w:t>
            </w:r>
            <w:r w:rsidRPr="6A92360E">
              <w:rPr>
                <w:rFonts w:ascii="Times New Roman" w:hAnsi="Times New Roman" w:eastAsia="Times New Roman" w:cs="Times New Roman"/>
                <w:color w:val="000000" w:themeColor="text1"/>
                <w:sz w:val="20"/>
                <w:szCs w:val="20"/>
              </w:rPr>
              <w:t>:</w:t>
            </w:r>
            <w:r w:rsidRPr="6A92360E" w:rsidR="7F431603">
              <w:rPr>
                <w:rFonts w:ascii="Times New Roman" w:hAnsi="Times New Roman" w:eastAsia="Times New Roman" w:cs="Times New Roman"/>
                <w:color w:val="000000" w:themeColor="text1"/>
                <w:sz w:val="20"/>
                <w:szCs w:val="20"/>
              </w:rPr>
              <w:t>0</w:t>
            </w:r>
            <w:r w:rsidRPr="6A92360E">
              <w:rPr>
                <w:rFonts w:ascii="Times New Roman" w:hAnsi="Times New Roman" w:eastAsia="Times New Roman" w:cs="Times New Roman"/>
                <w:color w:val="000000" w:themeColor="text1"/>
                <w:sz w:val="20"/>
                <w:szCs w:val="20"/>
              </w:rPr>
              <w:t>0</w:t>
            </w:r>
          </w:p>
        </w:tc>
        <w:tc>
          <w:tcPr>
            <w:tcW w:w="14272" w:type="dxa"/>
            <w:tcBorders>
              <w:left w:val="none" w:color="000000" w:themeColor="text1" w:sz="12" w:space="0"/>
            </w:tcBorders>
            <w:vAlign w:val="center"/>
          </w:tcPr>
          <w:p w:rsidR="7762D6CA" w:rsidP="6A92360E" w:rsidRDefault="565F4DAD" w14:paraId="5423FF2C" w14:textId="3F23F729">
            <w:pPr>
              <w:spacing w:line="300" w:lineRule="exact"/>
              <w:jc w:val="center"/>
              <w:rPr>
                <w:rFonts w:ascii="Times New Roman" w:hAnsi="Times New Roman" w:eastAsia="Times New Roman" w:cs="Times New Roman"/>
                <w:i/>
                <w:iCs/>
                <w:color w:val="000000" w:themeColor="text1"/>
                <w:lang w:val="en-GB"/>
              </w:rPr>
            </w:pPr>
            <w:r w:rsidRPr="6A92360E">
              <w:rPr>
                <w:rFonts w:ascii="Times New Roman" w:hAnsi="Times New Roman" w:eastAsia="Times New Roman" w:cs="Times New Roman"/>
                <w:color w:val="000000" w:themeColor="text1"/>
                <w:sz w:val="20"/>
                <w:szCs w:val="20"/>
              </w:rPr>
              <w:t xml:space="preserve">Keynote: </w:t>
            </w:r>
            <w:r w:rsidRPr="6A92360E" w:rsidR="194C4037">
              <w:rPr>
                <w:rFonts w:ascii="Times New Roman" w:hAnsi="Times New Roman" w:eastAsia="Times New Roman" w:cs="Times New Roman"/>
                <w:color w:val="000000" w:themeColor="text1"/>
                <w:sz w:val="20"/>
                <w:szCs w:val="20"/>
              </w:rPr>
              <w:t>Tarja Knu</w:t>
            </w:r>
            <w:r w:rsidRPr="6A92360E" w:rsidR="1481565C">
              <w:rPr>
                <w:rFonts w:ascii="Times New Roman" w:hAnsi="Times New Roman" w:eastAsia="Times New Roman" w:cs="Times New Roman"/>
                <w:color w:val="000000" w:themeColor="text1"/>
                <w:sz w:val="20"/>
                <w:szCs w:val="20"/>
              </w:rPr>
              <w:t>u</w:t>
            </w:r>
            <w:r w:rsidRPr="6A92360E" w:rsidR="194C4037">
              <w:rPr>
                <w:rFonts w:ascii="Times New Roman" w:hAnsi="Times New Roman" w:eastAsia="Times New Roman" w:cs="Times New Roman"/>
                <w:color w:val="000000" w:themeColor="text1"/>
                <w:sz w:val="20"/>
                <w:szCs w:val="20"/>
              </w:rPr>
              <w:t>ttila</w:t>
            </w:r>
            <w:r w:rsidRPr="6A92360E" w:rsidR="72B33B80">
              <w:rPr>
                <w:rFonts w:ascii="Times New Roman" w:hAnsi="Times New Roman" w:eastAsia="Times New Roman" w:cs="Times New Roman"/>
                <w:color w:val="000000" w:themeColor="text1"/>
                <w:sz w:val="20"/>
                <w:szCs w:val="20"/>
              </w:rPr>
              <w:t xml:space="preserve"> </w:t>
            </w:r>
            <w:r w:rsidRPr="6A92360E" w:rsidR="5D65E7D6">
              <w:rPr>
                <w:rFonts w:ascii="Times New Roman" w:hAnsi="Times New Roman" w:eastAsia="Times New Roman" w:cs="Times New Roman"/>
                <w:i/>
                <w:iCs/>
                <w:color w:val="000000" w:themeColor="text1"/>
                <w:lang w:val="en-GB"/>
              </w:rPr>
              <w:t>(G.02)</w:t>
            </w:r>
          </w:p>
          <w:p w:rsidRPr="009A6EB7" w:rsidR="7762D6CA" w:rsidP="67E3ACA8" w:rsidRDefault="67E3ACA8" w14:paraId="7FED930D" w14:textId="410A6CF8">
            <w:pPr>
              <w:spacing w:line="300" w:lineRule="exact"/>
              <w:jc w:val="center"/>
              <w:rPr>
                <w:rFonts w:ascii="Times New Roman" w:hAnsi="Times New Roman" w:eastAsia="Times New Roman" w:cs="Times New Roman"/>
              </w:rPr>
            </w:pPr>
            <w:r w:rsidRPr="67E3ACA8">
              <w:rPr>
                <w:rFonts w:ascii="Times New Roman" w:hAnsi="Times New Roman" w:eastAsia="Times New Roman" w:cs="Times New Roman"/>
                <w:i/>
                <w:iCs/>
                <w:sz w:val="20"/>
                <w:szCs w:val="20"/>
              </w:rPr>
              <w:t xml:space="preserve">Revisiting Artefactualism: The Model-Target Coupling Displaced </w:t>
            </w:r>
          </w:p>
          <w:p w:rsidRPr="009A6EB7" w:rsidR="7762D6CA" w:rsidP="67E3ACA8" w:rsidRDefault="67E3ACA8" w14:paraId="4AF10350" w14:textId="6FE1EB47">
            <w:pPr>
              <w:spacing w:line="300" w:lineRule="exact"/>
              <w:jc w:val="center"/>
              <w:rPr>
                <w:rFonts w:ascii="Times New Roman" w:hAnsi="Times New Roman" w:eastAsia="Times New Roman" w:cs="Times New Roman"/>
                <w:sz w:val="20"/>
                <w:szCs w:val="20"/>
              </w:rPr>
            </w:pPr>
            <w:r w:rsidRPr="67E3ACA8">
              <w:rPr>
                <w:rFonts w:ascii="Times New Roman" w:hAnsi="Times New Roman" w:eastAsia="Times New Roman" w:cs="Times New Roman"/>
                <w:sz w:val="20"/>
                <w:szCs w:val="20"/>
              </w:rPr>
              <w:t>Chair: Kirsten Walsh (</w:t>
            </w:r>
            <w:hyperlink r:id="rId11">
              <w:r w:rsidRPr="67E3ACA8">
                <w:rPr>
                  <w:rStyle w:val="Hyperlink"/>
                  <w:rFonts w:ascii="Times New Roman" w:hAnsi="Times New Roman" w:eastAsia="Times New Roman" w:cs="Times New Roman"/>
                  <w:sz w:val="20"/>
                  <w:szCs w:val="20"/>
                </w:rPr>
                <w:t>Live Streaming Link)</w:t>
              </w:r>
            </w:hyperlink>
          </w:p>
        </w:tc>
      </w:tr>
    </w:tbl>
    <w:p w:rsidR="6A92360E" w:rsidP="6A92360E" w:rsidRDefault="6A92360E" w14:paraId="1A94A9D3" w14:textId="3F385FEC">
      <w:pPr>
        <w:spacing w:line="300" w:lineRule="exact"/>
      </w:pPr>
    </w:p>
    <w:tbl>
      <w:tblPr>
        <w:tblStyle w:val="TableGrid"/>
        <w:tblpPr w:leftFromText="180" w:rightFromText="180" w:vertAnchor="text" w:horzAnchor="margin" w:tblpY="-61"/>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009A6EB7" w:rsidTr="26575A47" w14:paraId="4A5698FF"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009A6EB7" w:rsidP="6A92360E" w:rsidRDefault="67E3ACA8" w14:paraId="1588B499" w14:textId="54676200">
            <w:pPr>
              <w:spacing w:line="300" w:lineRule="exact"/>
              <w:jc w:val="center"/>
            </w:pPr>
            <w:r w:rsidRPr="67E3ACA8">
              <w:rPr>
                <w:rFonts w:ascii="Times New Roman" w:hAnsi="Times New Roman" w:eastAsia="Times New Roman" w:cs="Times New Roman"/>
                <w:color w:val="000000" w:themeColor="text1"/>
                <w:sz w:val="20"/>
                <w:szCs w:val="20"/>
              </w:rPr>
              <w:t>13:00-14:00</w:t>
            </w:r>
          </w:p>
          <w:p w:rsidR="009A6EB7" w:rsidP="6A92360E" w:rsidRDefault="67E3ACA8" w14:paraId="37D78D62" w14:textId="5DD4FC0B">
            <w:pPr>
              <w:spacing w:line="300" w:lineRule="exact"/>
              <w:jc w:val="center"/>
            </w:pPr>
            <w:r w:rsidRPr="67E3ACA8">
              <w:rPr>
                <w:rFonts w:ascii="Times New Roman" w:hAnsi="Times New Roman" w:eastAsia="Times New Roman" w:cs="Times New Roman"/>
                <w:color w:val="000000" w:themeColor="text1"/>
                <w:sz w:val="20"/>
                <w:szCs w:val="20"/>
              </w:rPr>
              <w:t>13:10-14:00</w:t>
            </w:r>
          </w:p>
        </w:tc>
        <w:tc>
          <w:tcPr>
            <w:tcW w:w="14272" w:type="dxa"/>
            <w:tcBorders>
              <w:left w:val="none" w:color="000000" w:themeColor="text1" w:sz="12" w:space="0"/>
            </w:tcBorders>
            <w:shd w:val="clear" w:color="auto" w:fill="E8E8E8" w:themeFill="background2"/>
            <w:vAlign w:val="center"/>
          </w:tcPr>
          <w:p w:rsidRPr="00127A9D" w:rsidR="009A6EB7" w:rsidP="2E97726F" w:rsidRDefault="26575A47" w14:paraId="48C1265E" w14:textId="52FC0684">
            <w:pPr>
              <w:spacing w:line="300" w:lineRule="exact"/>
              <w:jc w:val="center"/>
            </w:pPr>
            <w:r w:rsidRPr="26575A47">
              <w:rPr>
                <w:rFonts w:ascii="Times New Roman" w:hAnsi="Times New Roman" w:eastAsia="Times New Roman" w:cs="Times New Roman"/>
                <w:color w:val="000000" w:themeColor="text1"/>
                <w:sz w:val="20"/>
                <w:szCs w:val="20"/>
              </w:rPr>
              <w:t xml:space="preserve">Lunch </w:t>
            </w:r>
            <w:r w:rsidRPr="26575A47">
              <w:rPr>
                <w:rFonts w:ascii="Times New Roman" w:hAnsi="Times New Roman" w:eastAsia="Times New Roman" w:cs="Times New Roman"/>
                <w:i/>
                <w:iCs/>
                <w:color w:val="000000" w:themeColor="text1"/>
                <w:sz w:val="20"/>
                <w:szCs w:val="20"/>
              </w:rPr>
              <w:t>(1.32 and 1.33)</w:t>
            </w:r>
            <w:r w:rsidRPr="26575A47">
              <w:rPr>
                <w:rFonts w:ascii="Times New Roman" w:hAnsi="Times New Roman" w:cs="Times New Roman"/>
                <w:i/>
                <w:iCs/>
                <w:color w:val="000000" w:themeColor="text1"/>
                <w:sz w:val="20"/>
                <w:szCs w:val="20"/>
              </w:rPr>
              <w:t xml:space="preserve"> </w:t>
            </w:r>
          </w:p>
          <w:p w:rsidRPr="00127A9D" w:rsidR="009A6EB7" w:rsidP="26575A47" w:rsidRDefault="26575A47" w14:paraId="371C0E1F" w14:textId="3E90A56E">
            <w:pPr>
              <w:spacing w:line="300" w:lineRule="exact"/>
              <w:jc w:val="center"/>
              <w:rPr>
                <w:rFonts w:ascii="Times New Roman" w:hAnsi="Times New Roman" w:eastAsia="Times New Roman" w:cs="Times New Roman"/>
                <w:i/>
                <w:iCs/>
                <w:color w:val="000000" w:themeColor="text1"/>
                <w:sz w:val="20"/>
                <w:szCs w:val="20"/>
              </w:rPr>
            </w:pPr>
            <w:r w:rsidRPr="26575A47">
              <w:rPr>
                <w:rFonts w:ascii="Times New Roman" w:hAnsi="Times New Roman" w:eastAsia="Times New Roman" w:cs="Times New Roman"/>
                <w:color w:val="000000" w:themeColor="text1"/>
                <w:sz w:val="20"/>
                <w:szCs w:val="20"/>
              </w:rPr>
              <w:t xml:space="preserve">BJPS Meet the Editors Session </w:t>
            </w:r>
            <w:r w:rsidRPr="26575A47">
              <w:rPr>
                <w:rFonts w:ascii="Times New Roman" w:hAnsi="Times New Roman" w:eastAsia="Times New Roman" w:cs="Times New Roman"/>
                <w:i/>
                <w:iCs/>
                <w:color w:val="000000" w:themeColor="text1"/>
                <w:sz w:val="20"/>
                <w:szCs w:val="20"/>
              </w:rPr>
              <w:t>(1.31 NOTE ROOM CHANGE)</w:t>
            </w:r>
          </w:p>
        </w:tc>
      </w:tr>
    </w:tbl>
    <w:p w:rsidR="6A92360E" w:rsidP="6A92360E" w:rsidRDefault="6A92360E" w14:paraId="3BA2B772" w14:textId="7F015695">
      <w:pPr>
        <w:spacing w:line="300" w:lineRule="exact"/>
      </w:pPr>
    </w:p>
    <w:tbl>
      <w:tblPr>
        <w:tblStyle w:val="TableGrid"/>
        <w:tblpPr w:leftFromText="180" w:rightFromText="180" w:vertAnchor="text" w:horzAnchor="margin" w:tblpY="588"/>
        <w:tblW w:w="0" w:type="auto"/>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6A0" w:firstRow="1" w:lastRow="0" w:firstColumn="1" w:lastColumn="0" w:noHBand="1" w:noVBand="1"/>
      </w:tblPr>
      <w:tblGrid>
        <w:gridCol w:w="981"/>
        <w:gridCol w:w="2451"/>
        <w:gridCol w:w="2442"/>
        <w:gridCol w:w="2450"/>
        <w:gridCol w:w="2449"/>
        <w:gridCol w:w="2447"/>
        <w:gridCol w:w="2454"/>
      </w:tblGrid>
      <w:tr w:rsidR="004144F1" w:rsidTr="67E3ACA8" w14:paraId="2AD87490" w14:textId="77777777">
        <w:trPr>
          <w:trHeight w:val="300"/>
        </w:trPr>
        <w:tc>
          <w:tcPr>
            <w:tcW w:w="981" w:type="dxa"/>
            <w:vMerge w:val="restart"/>
            <w:tcBorders>
              <w:top w:val="nil"/>
              <w:left w:val="nil"/>
              <w:bottom w:val="nil"/>
              <w:right w:val="nil"/>
            </w:tcBorders>
            <w:vAlign w:val="center"/>
          </w:tcPr>
          <w:p w:rsidR="004144F1" w:rsidP="6A92360E" w:rsidRDefault="35577948" w14:paraId="3756E1C8"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14:00</w:t>
            </w:r>
          </w:p>
          <w:p w:rsidR="004144F1" w:rsidP="6A92360E" w:rsidRDefault="35577948" w14:paraId="1B208C47"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w:t>
            </w:r>
          </w:p>
          <w:p w:rsidR="004144F1" w:rsidP="6A92360E" w:rsidRDefault="35577948" w14:paraId="4AB2325F"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15:30</w:t>
            </w:r>
          </w:p>
        </w:tc>
        <w:tc>
          <w:tcPr>
            <w:tcW w:w="2451" w:type="dxa"/>
            <w:tcBorders>
              <w:left w:val="nil"/>
              <w:bottom w:val="single" w:color="000000" w:themeColor="text1" w:sz="12" w:space="0"/>
              <w:right w:val="nil"/>
            </w:tcBorders>
          </w:tcPr>
          <w:p w:rsidR="004144F1" w:rsidP="6A92360E" w:rsidRDefault="35577948" w14:paraId="3143314B"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1</w:t>
            </w:r>
          </w:p>
          <w:p w:rsidR="004144F1" w:rsidP="6A92360E" w:rsidRDefault="35577948" w14:paraId="79C6C85C"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1.03</w:t>
            </w:r>
          </w:p>
        </w:tc>
        <w:tc>
          <w:tcPr>
            <w:tcW w:w="2442" w:type="dxa"/>
            <w:tcBorders>
              <w:left w:val="nil"/>
              <w:bottom w:val="single" w:color="000000" w:themeColor="text1" w:sz="12" w:space="0"/>
              <w:right w:val="nil"/>
            </w:tcBorders>
          </w:tcPr>
          <w:p w:rsidR="004144F1" w:rsidP="6A92360E" w:rsidRDefault="35577948" w14:paraId="5A016183"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2</w:t>
            </w:r>
          </w:p>
          <w:p w:rsidR="004144F1" w:rsidP="6A92360E" w:rsidRDefault="35577948" w14:paraId="0206D49B"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1.04</w:t>
            </w:r>
          </w:p>
        </w:tc>
        <w:tc>
          <w:tcPr>
            <w:tcW w:w="2450" w:type="dxa"/>
            <w:tcBorders>
              <w:left w:val="nil"/>
              <w:bottom w:val="single" w:color="000000" w:themeColor="text1" w:sz="12" w:space="0"/>
              <w:right w:val="nil"/>
            </w:tcBorders>
          </w:tcPr>
          <w:p w:rsidR="004144F1" w:rsidP="6A92360E" w:rsidRDefault="35577948" w14:paraId="5B16F501"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3</w:t>
            </w:r>
          </w:p>
          <w:p w:rsidR="004144F1" w:rsidP="6A92360E" w:rsidRDefault="35577948" w14:paraId="1AC21823"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1.05</w:t>
            </w:r>
          </w:p>
        </w:tc>
        <w:tc>
          <w:tcPr>
            <w:tcW w:w="2449" w:type="dxa"/>
            <w:tcBorders>
              <w:left w:val="nil"/>
              <w:bottom w:val="single" w:color="000000" w:themeColor="text1" w:sz="12" w:space="0"/>
              <w:right w:val="nil"/>
            </w:tcBorders>
          </w:tcPr>
          <w:p w:rsidR="004144F1" w:rsidP="6A92360E" w:rsidRDefault="35577948" w14:paraId="2324A8FE"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4</w:t>
            </w:r>
          </w:p>
          <w:p w:rsidR="004144F1" w:rsidP="6A92360E" w:rsidRDefault="35577948" w14:paraId="5073ED8B"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1.06</w:t>
            </w:r>
          </w:p>
        </w:tc>
        <w:tc>
          <w:tcPr>
            <w:tcW w:w="2447" w:type="dxa"/>
            <w:tcBorders>
              <w:left w:val="nil"/>
              <w:bottom w:val="single" w:color="000000" w:themeColor="text1" w:sz="12" w:space="0"/>
              <w:right w:val="nil"/>
            </w:tcBorders>
          </w:tcPr>
          <w:p w:rsidR="004144F1" w:rsidP="6A92360E" w:rsidRDefault="35577948" w14:paraId="0A6CBC19"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5</w:t>
            </w:r>
          </w:p>
          <w:p w:rsidR="004144F1" w:rsidP="6A92360E" w:rsidRDefault="35577948" w14:paraId="0878D351"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1.09</w:t>
            </w:r>
          </w:p>
        </w:tc>
        <w:tc>
          <w:tcPr>
            <w:tcW w:w="2454" w:type="dxa"/>
            <w:tcBorders>
              <w:left w:val="nil"/>
              <w:bottom w:val="single" w:color="000000" w:themeColor="text1" w:sz="12" w:space="0"/>
              <w:right w:val="nil"/>
            </w:tcBorders>
          </w:tcPr>
          <w:p w:rsidR="004144F1" w:rsidP="6A92360E" w:rsidRDefault="35577948" w14:paraId="1E4F81CD"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6</w:t>
            </w:r>
          </w:p>
          <w:p w:rsidR="004144F1" w:rsidP="6A92360E" w:rsidRDefault="35577948" w14:paraId="6B3351DD"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G.02</w:t>
            </w:r>
          </w:p>
        </w:tc>
      </w:tr>
      <w:tr w:rsidR="004144F1" w:rsidTr="67E3ACA8" w14:paraId="6365F4D3" w14:textId="77777777">
        <w:trPr>
          <w:trHeight w:val="300"/>
        </w:trPr>
        <w:tc>
          <w:tcPr>
            <w:tcW w:w="981" w:type="dxa"/>
            <w:vMerge/>
          </w:tcPr>
          <w:p w:rsidR="004144F1" w:rsidP="004144F1" w:rsidRDefault="004144F1" w14:paraId="4CFC73BB" w14:textId="77777777"/>
        </w:tc>
        <w:tc>
          <w:tcPr>
            <w:tcW w:w="2451" w:type="dxa"/>
            <w:tcBorders>
              <w:left w:val="nil"/>
              <w:bottom w:val="nil"/>
              <w:right w:val="nil"/>
            </w:tcBorders>
          </w:tcPr>
          <w:p w:rsidR="004144F1" w:rsidP="6A92360E" w:rsidRDefault="35577948" w14:paraId="0BF0A85A"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42" w:type="dxa"/>
            <w:tcBorders>
              <w:left w:val="nil"/>
              <w:bottom w:val="nil"/>
              <w:right w:val="nil"/>
            </w:tcBorders>
          </w:tcPr>
          <w:p w:rsidR="004144F1" w:rsidP="6A92360E" w:rsidRDefault="35577948" w14:paraId="2A7728E3"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50" w:type="dxa"/>
            <w:tcBorders>
              <w:left w:val="nil"/>
              <w:bottom w:val="nil"/>
              <w:right w:val="nil"/>
            </w:tcBorders>
          </w:tcPr>
          <w:p w:rsidR="004144F1" w:rsidP="6A92360E" w:rsidRDefault="35577948" w14:paraId="38685C0A"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49" w:type="dxa"/>
            <w:tcBorders>
              <w:left w:val="nil"/>
              <w:bottom w:val="nil"/>
              <w:right w:val="nil"/>
            </w:tcBorders>
          </w:tcPr>
          <w:p w:rsidR="004144F1" w:rsidP="6A92360E" w:rsidRDefault="35577948" w14:paraId="169FC1BA"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47" w:type="dxa"/>
            <w:tcBorders>
              <w:left w:val="nil"/>
              <w:bottom w:val="nil"/>
              <w:right w:val="nil"/>
            </w:tcBorders>
          </w:tcPr>
          <w:p w:rsidR="004144F1" w:rsidP="6A92360E" w:rsidRDefault="35577948" w14:paraId="09D7CB19"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54" w:type="dxa"/>
            <w:tcBorders>
              <w:left w:val="nil"/>
              <w:bottom w:val="nil"/>
              <w:right w:val="nil"/>
            </w:tcBorders>
          </w:tcPr>
          <w:p w:rsidR="004144F1" w:rsidP="6A92360E" w:rsidRDefault="35577948" w14:paraId="36973F58" w14:textId="777777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Contributed</w:t>
            </w:r>
          </w:p>
        </w:tc>
      </w:tr>
      <w:tr w:rsidR="004144F1" w:rsidTr="67E3ACA8" w14:paraId="4D815095" w14:textId="77777777">
        <w:trPr>
          <w:trHeight w:val="420"/>
        </w:trPr>
        <w:tc>
          <w:tcPr>
            <w:tcW w:w="981" w:type="dxa"/>
            <w:vMerge/>
          </w:tcPr>
          <w:p w:rsidR="004144F1" w:rsidP="004144F1" w:rsidRDefault="004144F1" w14:paraId="596E2508" w14:textId="77777777"/>
        </w:tc>
        <w:tc>
          <w:tcPr>
            <w:tcW w:w="2451" w:type="dxa"/>
            <w:tcBorders>
              <w:top w:val="nil"/>
              <w:left w:val="nil"/>
              <w:bottom w:val="nil"/>
              <w:right w:val="nil"/>
            </w:tcBorders>
            <w:shd w:val="clear" w:color="auto" w:fill="E8E8E8" w:themeFill="background2"/>
            <w:vAlign w:val="center"/>
          </w:tcPr>
          <w:p w:rsidRPr="008D2D4F" w:rsidR="004144F1" w:rsidP="59B21640" w:rsidRDefault="35577948" w14:paraId="718F90B3"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sz w:val="20"/>
                <w:szCs w:val="20"/>
              </w:rPr>
              <w:t xml:space="preserve">General philosophy </w:t>
            </w:r>
          </w:p>
          <w:p w:rsidRPr="00680093" w:rsidR="004144F1" w:rsidP="59B21640" w:rsidRDefault="35577948" w14:paraId="776BF140" w14:textId="0430ECD0">
            <w:pPr>
              <w:spacing w:line="300" w:lineRule="exact"/>
              <w:jc w:val="center"/>
              <w:rPr>
                <w:rFonts w:ascii="Times New Roman" w:hAnsi="Times New Roman" w:cs="Times New Roman"/>
                <w:b/>
                <w:bCs/>
                <w:i/>
                <w:iCs/>
                <w:color w:val="000000" w:themeColor="text1"/>
                <w:sz w:val="20"/>
                <w:szCs w:val="20"/>
              </w:rPr>
            </w:pPr>
            <w:r w:rsidRPr="59B21640">
              <w:rPr>
                <w:rFonts w:ascii="Times New Roman" w:hAnsi="Times New Roman" w:eastAsia="Times New Roman" w:cs="Times New Roman"/>
                <w:b/>
                <w:bCs/>
                <w:i/>
                <w:iCs/>
                <w:sz w:val="20"/>
                <w:szCs w:val="20"/>
              </w:rPr>
              <w:t>of science 2</w:t>
            </w:r>
          </w:p>
        </w:tc>
        <w:tc>
          <w:tcPr>
            <w:tcW w:w="2442" w:type="dxa"/>
            <w:tcBorders>
              <w:top w:val="nil"/>
              <w:left w:val="nil"/>
              <w:bottom w:val="nil"/>
              <w:right w:val="nil"/>
            </w:tcBorders>
            <w:shd w:val="clear" w:color="auto" w:fill="E8E8E8" w:themeFill="background2"/>
            <w:vAlign w:val="center"/>
          </w:tcPr>
          <w:p w:rsidRPr="008D2D4F" w:rsidR="004144F1" w:rsidP="59B21640" w:rsidRDefault="35577948" w14:paraId="03130B81" w14:textId="77777777">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 xml:space="preserve">Philosophy of </w:t>
            </w:r>
          </w:p>
          <w:p w:rsidRPr="00680093" w:rsidR="004144F1" w:rsidP="59B21640" w:rsidRDefault="35577948" w14:paraId="66BFD21A" w14:textId="3C1B73A9">
            <w:pPr>
              <w:spacing w:line="300" w:lineRule="exact"/>
              <w:jc w:val="center"/>
              <w:rPr>
                <w:rFonts w:ascii="Times New Roman" w:hAnsi="Times New Roman" w:cs="Times New Roman"/>
                <w:b/>
                <w:bCs/>
                <w:i/>
                <w:iCs/>
                <w:sz w:val="20"/>
                <w:szCs w:val="20"/>
              </w:rPr>
            </w:pPr>
            <w:r w:rsidRPr="59B21640">
              <w:rPr>
                <w:rFonts w:ascii="Times New Roman" w:hAnsi="Times New Roman" w:eastAsia="Times New Roman" w:cs="Times New Roman"/>
                <w:b/>
                <w:bCs/>
                <w:i/>
                <w:iCs/>
                <w:sz w:val="20"/>
                <w:szCs w:val="20"/>
              </w:rPr>
              <w:t>the physical sciences 1</w:t>
            </w:r>
          </w:p>
        </w:tc>
        <w:tc>
          <w:tcPr>
            <w:tcW w:w="2450" w:type="dxa"/>
            <w:tcBorders>
              <w:top w:val="nil"/>
              <w:left w:val="nil"/>
              <w:bottom w:val="nil"/>
              <w:right w:val="nil"/>
            </w:tcBorders>
            <w:shd w:val="clear" w:color="auto" w:fill="E8E8E8" w:themeFill="background2"/>
            <w:vAlign w:val="center"/>
          </w:tcPr>
          <w:p w:rsidRPr="008D2D4F" w:rsidR="004144F1" w:rsidP="59B21640" w:rsidRDefault="35577948" w14:paraId="67EC291E"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680093" w:rsidR="004144F1" w:rsidP="59B21640" w:rsidRDefault="35577948" w14:paraId="1095A68A" w14:textId="63F98FCC">
            <w:pPr>
              <w:spacing w:line="300" w:lineRule="exact"/>
              <w:jc w:val="center"/>
              <w:rPr>
                <w:rFonts w:ascii="Times New Roman" w:hAnsi="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the life science 1</w:t>
            </w:r>
          </w:p>
        </w:tc>
        <w:tc>
          <w:tcPr>
            <w:tcW w:w="2449" w:type="dxa"/>
            <w:tcBorders>
              <w:top w:val="nil"/>
              <w:left w:val="nil"/>
              <w:bottom w:val="nil"/>
              <w:right w:val="nil"/>
            </w:tcBorders>
            <w:shd w:val="clear" w:color="auto" w:fill="E8E8E8" w:themeFill="background2"/>
            <w:vAlign w:val="center"/>
          </w:tcPr>
          <w:p w:rsidRPr="008D2D4F" w:rsidR="004144F1" w:rsidP="59B21640" w:rsidRDefault="35577948" w14:paraId="5822A677" w14:textId="77777777">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 xml:space="preserve">Philosophy of </w:t>
            </w:r>
          </w:p>
          <w:p w:rsidRPr="00680093" w:rsidR="004144F1" w:rsidP="59B21640" w:rsidRDefault="35577948" w14:paraId="288C23B3" w14:textId="780E73B3">
            <w:pPr>
              <w:spacing w:line="300" w:lineRule="exact"/>
              <w:jc w:val="center"/>
              <w:rPr>
                <w:rFonts w:ascii="Times New Roman" w:hAnsi="Times New Roman" w:cs="Times New Roman"/>
                <w:b/>
                <w:bCs/>
                <w:i/>
                <w:iCs/>
                <w:sz w:val="20"/>
                <w:szCs w:val="20"/>
              </w:rPr>
            </w:pPr>
            <w:r w:rsidRPr="59B21640">
              <w:rPr>
                <w:rFonts w:ascii="Times New Roman" w:hAnsi="Times New Roman" w:eastAsia="Times New Roman" w:cs="Times New Roman"/>
                <w:b/>
                <w:bCs/>
                <w:i/>
                <w:iCs/>
                <w:sz w:val="20"/>
                <w:szCs w:val="20"/>
              </w:rPr>
              <w:t>the cognitive sciences 1</w:t>
            </w:r>
          </w:p>
        </w:tc>
        <w:tc>
          <w:tcPr>
            <w:tcW w:w="2447" w:type="dxa"/>
            <w:tcBorders>
              <w:top w:val="nil"/>
              <w:left w:val="nil"/>
              <w:bottom w:val="nil"/>
              <w:right w:val="nil"/>
            </w:tcBorders>
            <w:shd w:val="clear" w:color="auto" w:fill="E8E8E8" w:themeFill="background2"/>
            <w:vAlign w:val="center"/>
          </w:tcPr>
          <w:p w:rsidRPr="008D2D4F" w:rsidR="004144F1" w:rsidP="59B21640" w:rsidRDefault="35577948" w14:paraId="234250E9" w14:textId="77777777">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 xml:space="preserve">Formal philosophy </w:t>
            </w:r>
          </w:p>
          <w:p w:rsidRPr="00680093" w:rsidR="004144F1" w:rsidP="59B21640" w:rsidRDefault="35577948" w14:paraId="65BB35D7" w14:textId="5D799E20">
            <w:pPr>
              <w:spacing w:line="300" w:lineRule="exact"/>
              <w:jc w:val="center"/>
              <w:rPr>
                <w:rFonts w:ascii="Times New Roman" w:hAnsi="Times New Roman" w:cs="Times New Roman"/>
                <w:b/>
                <w:bCs/>
                <w:i/>
                <w:iCs/>
                <w:sz w:val="20"/>
                <w:szCs w:val="20"/>
              </w:rPr>
            </w:pPr>
            <w:r w:rsidRPr="59B21640">
              <w:rPr>
                <w:rFonts w:ascii="Times New Roman" w:hAnsi="Times New Roman" w:eastAsia="Times New Roman" w:cs="Times New Roman"/>
                <w:b/>
                <w:bCs/>
                <w:i/>
                <w:iCs/>
                <w:sz w:val="20"/>
                <w:szCs w:val="20"/>
              </w:rPr>
              <w:t>of science 1</w:t>
            </w:r>
          </w:p>
        </w:tc>
        <w:tc>
          <w:tcPr>
            <w:tcW w:w="2454" w:type="dxa"/>
            <w:tcBorders>
              <w:top w:val="nil"/>
              <w:left w:val="nil"/>
              <w:bottom w:val="nil"/>
              <w:right w:val="nil"/>
            </w:tcBorders>
            <w:shd w:val="clear" w:color="auto" w:fill="E8E8E8" w:themeFill="background2"/>
            <w:vAlign w:val="center"/>
          </w:tcPr>
          <w:p w:rsidRPr="008D2D4F" w:rsidR="004144F1" w:rsidP="59B21640" w:rsidRDefault="35577948" w14:paraId="5A0D5BA3" w14:textId="77777777">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Integrated HPS 1</w:t>
            </w:r>
          </w:p>
        </w:tc>
      </w:tr>
      <w:tr w:rsidR="004144F1" w:rsidTr="67E3ACA8" w14:paraId="72CA5AF4" w14:textId="77777777">
        <w:trPr>
          <w:trHeight w:val="420"/>
        </w:trPr>
        <w:tc>
          <w:tcPr>
            <w:tcW w:w="981" w:type="dxa"/>
            <w:vMerge/>
            <w:vAlign w:val="center"/>
          </w:tcPr>
          <w:p w:rsidR="004144F1" w:rsidP="004144F1" w:rsidRDefault="004144F1" w14:paraId="74FD5232" w14:textId="77777777"/>
        </w:tc>
        <w:tc>
          <w:tcPr>
            <w:tcW w:w="2451" w:type="dxa"/>
            <w:tcBorders>
              <w:top w:val="nil"/>
              <w:left w:val="nil"/>
              <w:bottom w:val="nil"/>
              <w:right w:val="nil"/>
            </w:tcBorders>
          </w:tcPr>
          <w:p w:rsidR="004144F1" w:rsidP="6A92360E" w:rsidRDefault="35577948" w14:paraId="354741D9" w14:textId="77777777">
            <w:pPr>
              <w:spacing w:line="300" w:lineRule="exact"/>
              <w:jc w:val="center"/>
              <w:rPr>
                <w:rFonts w:ascii="Times New Roman" w:hAnsi="Times New Roman" w:cs="Times New Roman"/>
                <w:sz w:val="20"/>
                <w:szCs w:val="20"/>
              </w:rPr>
            </w:pPr>
            <w:r w:rsidRPr="6A92360E">
              <w:rPr>
                <w:rFonts w:ascii="Times New Roman" w:hAnsi="Times New Roman" w:eastAsia="Times New Roman" w:cs="Times New Roman"/>
                <w:sz w:val="20"/>
                <w:szCs w:val="20"/>
              </w:rPr>
              <w:t>Chair: Anqi Wang</w:t>
            </w:r>
          </w:p>
          <w:p w:rsidRPr="0073587B" w:rsidR="004144F1" w:rsidP="6A92360E" w:rsidRDefault="004144F1" w14:paraId="09B5FB13" w14:textId="77777777">
            <w:pPr>
              <w:spacing w:line="300" w:lineRule="exact"/>
              <w:jc w:val="center"/>
              <w:rPr>
                <w:rFonts w:ascii="Times New Roman" w:hAnsi="Times New Roman" w:cs="Times New Roman"/>
                <w:sz w:val="20"/>
                <w:szCs w:val="20"/>
              </w:rPr>
            </w:pPr>
          </w:p>
        </w:tc>
        <w:tc>
          <w:tcPr>
            <w:tcW w:w="2442" w:type="dxa"/>
            <w:tcBorders>
              <w:top w:val="nil"/>
              <w:left w:val="nil"/>
              <w:bottom w:val="nil"/>
              <w:right w:val="nil"/>
            </w:tcBorders>
          </w:tcPr>
          <w:p w:rsidR="004144F1" w:rsidP="6A92360E" w:rsidRDefault="35577948" w14:paraId="256DC831" w14:textId="777777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Chair: James Read</w:t>
            </w:r>
          </w:p>
        </w:tc>
        <w:tc>
          <w:tcPr>
            <w:tcW w:w="2450" w:type="dxa"/>
            <w:tcBorders>
              <w:top w:val="nil"/>
              <w:left w:val="nil"/>
              <w:bottom w:val="nil"/>
              <w:right w:val="nil"/>
            </w:tcBorders>
          </w:tcPr>
          <w:p w:rsidR="004144F1" w:rsidP="6A92360E" w:rsidRDefault="35577948" w14:paraId="7FA5D3CB"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Margarida Hermida</w:t>
            </w:r>
          </w:p>
        </w:tc>
        <w:tc>
          <w:tcPr>
            <w:tcW w:w="2449" w:type="dxa"/>
            <w:tcBorders>
              <w:top w:val="nil"/>
              <w:left w:val="nil"/>
              <w:bottom w:val="nil"/>
              <w:right w:val="nil"/>
            </w:tcBorders>
          </w:tcPr>
          <w:p w:rsidR="004144F1" w:rsidP="6A92360E" w:rsidRDefault="35577948" w14:paraId="17BB0457" w14:textId="777777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Chair: Ali Boyle</w:t>
            </w:r>
          </w:p>
        </w:tc>
        <w:tc>
          <w:tcPr>
            <w:tcW w:w="2447" w:type="dxa"/>
            <w:tcBorders>
              <w:top w:val="nil"/>
              <w:left w:val="nil"/>
              <w:bottom w:val="nil"/>
              <w:right w:val="nil"/>
            </w:tcBorders>
          </w:tcPr>
          <w:p w:rsidR="004144F1" w:rsidP="6A92360E" w:rsidRDefault="0286D428" w14:paraId="7CA23F2A" w14:textId="0245BB18">
            <w:pPr>
              <w:spacing w:line="300" w:lineRule="exact"/>
              <w:jc w:val="center"/>
              <w:rPr>
                <w:rFonts w:ascii="Times New Roman" w:hAnsi="Times New Roman" w:eastAsia="Times New Roman" w:cs="Times New Roman"/>
                <w:sz w:val="20"/>
                <w:szCs w:val="20"/>
              </w:rPr>
            </w:pPr>
            <w:r w:rsidRPr="7B5F962B">
              <w:rPr>
                <w:rFonts w:ascii="Times New Roman" w:hAnsi="Times New Roman" w:eastAsia="Times New Roman" w:cs="Times New Roman"/>
                <w:sz w:val="20"/>
                <w:szCs w:val="20"/>
              </w:rPr>
              <w:t>Chair:</w:t>
            </w:r>
            <w:r w:rsidRPr="7B5F962B" w:rsidR="31824081">
              <w:rPr>
                <w:rFonts w:ascii="Times New Roman" w:hAnsi="Times New Roman" w:eastAsia="Times New Roman" w:cs="Times New Roman"/>
                <w:sz w:val="20"/>
                <w:szCs w:val="20"/>
              </w:rPr>
              <w:t xml:space="preserve"> Juha Saatsi</w:t>
            </w:r>
          </w:p>
        </w:tc>
        <w:tc>
          <w:tcPr>
            <w:tcW w:w="2454" w:type="dxa"/>
            <w:tcBorders>
              <w:top w:val="nil"/>
              <w:left w:val="nil"/>
              <w:bottom w:val="nil"/>
              <w:right w:val="nil"/>
            </w:tcBorders>
          </w:tcPr>
          <w:p w:rsidR="004144F1" w:rsidP="6A92360E" w:rsidRDefault="67E3ACA8" w14:paraId="775E2BFC" w14:textId="0D63A59D">
            <w:pPr>
              <w:spacing w:line="300" w:lineRule="exact"/>
              <w:jc w:val="center"/>
            </w:pPr>
            <w:r w:rsidRPr="67E3ACA8">
              <w:rPr>
                <w:rFonts w:ascii="Times New Roman" w:hAnsi="Times New Roman" w:eastAsia="Times New Roman" w:cs="Times New Roman"/>
                <w:sz w:val="20"/>
                <w:szCs w:val="20"/>
              </w:rPr>
              <w:t>Chair: Adrian Currie</w:t>
            </w:r>
          </w:p>
        </w:tc>
      </w:tr>
      <w:tr w:rsidR="004144F1" w:rsidTr="67E3ACA8" w14:paraId="1E835FE9" w14:textId="77777777">
        <w:trPr>
          <w:trHeight w:val="1084"/>
        </w:trPr>
        <w:tc>
          <w:tcPr>
            <w:tcW w:w="981" w:type="dxa"/>
            <w:vMerge/>
          </w:tcPr>
          <w:p w:rsidR="004144F1" w:rsidP="004144F1" w:rsidRDefault="004144F1" w14:paraId="58103EF2" w14:textId="77777777"/>
        </w:tc>
        <w:tc>
          <w:tcPr>
            <w:tcW w:w="2451" w:type="dxa"/>
            <w:tcBorders>
              <w:top w:val="nil"/>
              <w:left w:val="nil"/>
              <w:bottom w:val="nil"/>
              <w:right w:val="nil"/>
            </w:tcBorders>
          </w:tcPr>
          <w:p w:rsidRPr="00680093" w:rsidR="004144F1" w:rsidP="6A92360E" w:rsidRDefault="35577948" w14:paraId="024BB0F2"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Johannes Nyström</w:t>
            </w:r>
          </w:p>
          <w:p w:rsidRPr="00680093" w:rsidR="004144F1" w:rsidP="6A92360E" w:rsidRDefault="35577948" w14:paraId="2CCFDE06"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Globalizing the no miracles argument</w:t>
            </w:r>
          </w:p>
          <w:p w:rsidRPr="00680093" w:rsidR="004144F1" w:rsidP="6A92360E" w:rsidRDefault="004144F1" w14:paraId="3D85692B" w14:textId="77777777">
            <w:pPr>
              <w:spacing w:line="300" w:lineRule="exact"/>
              <w:jc w:val="left"/>
              <w:rPr>
                <w:rFonts w:ascii="Times New Roman" w:hAnsi="Times New Roman" w:eastAsia="Times New Roman" w:cs="Times New Roman"/>
                <w:sz w:val="20"/>
                <w:szCs w:val="20"/>
              </w:rPr>
            </w:pPr>
          </w:p>
        </w:tc>
        <w:tc>
          <w:tcPr>
            <w:tcW w:w="2442" w:type="dxa"/>
            <w:tcBorders>
              <w:top w:val="nil"/>
              <w:left w:val="nil"/>
              <w:bottom w:val="nil"/>
              <w:right w:val="nil"/>
            </w:tcBorders>
          </w:tcPr>
          <w:p w:rsidRPr="00680093" w:rsidR="004144F1" w:rsidP="6A92360E" w:rsidRDefault="35577948" w14:paraId="4220710F"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Toby Friend</w:t>
            </w:r>
          </w:p>
          <w:p w:rsidRPr="00680093" w:rsidR="004144F1" w:rsidP="6A92360E" w:rsidRDefault="35577948" w14:paraId="719E2F80"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Is there a Theory of Everything?</w:t>
            </w:r>
          </w:p>
          <w:p w:rsidRPr="00680093" w:rsidR="004144F1" w:rsidP="6A92360E" w:rsidRDefault="004144F1" w14:paraId="5C9146A5" w14:textId="77777777">
            <w:pPr>
              <w:spacing w:line="300" w:lineRule="exact"/>
              <w:jc w:val="left"/>
              <w:rPr>
                <w:rFonts w:ascii="Times New Roman" w:hAnsi="Times New Roman" w:eastAsia="Times New Roman" w:cs="Times New Roman"/>
                <w:i/>
                <w:iCs/>
                <w:sz w:val="20"/>
                <w:szCs w:val="20"/>
              </w:rPr>
            </w:pPr>
          </w:p>
        </w:tc>
        <w:tc>
          <w:tcPr>
            <w:tcW w:w="2450" w:type="dxa"/>
            <w:tcBorders>
              <w:top w:val="nil"/>
              <w:left w:val="nil"/>
              <w:bottom w:val="nil"/>
              <w:right w:val="nil"/>
            </w:tcBorders>
          </w:tcPr>
          <w:p w:rsidRPr="00680093" w:rsidR="004144F1" w:rsidP="6A92360E" w:rsidRDefault="35577948" w14:paraId="4C501F9A" w14:textId="77777777">
            <w:pPr>
              <w:spacing w:line="300" w:lineRule="exact"/>
              <w:jc w:val="left"/>
              <w:rPr>
                <w:rFonts w:ascii="Times New Roman" w:hAnsi="Times New Roman" w:cs="Times New Roman"/>
                <w:sz w:val="20"/>
                <w:szCs w:val="20"/>
              </w:rPr>
            </w:pPr>
            <w:r w:rsidRPr="6A92360E">
              <w:rPr>
                <w:rFonts w:ascii="Times New Roman" w:hAnsi="Times New Roman" w:cs="Times New Roman"/>
                <w:sz w:val="20"/>
                <w:szCs w:val="20"/>
              </w:rPr>
              <w:t>Danny Davis</w:t>
            </w:r>
          </w:p>
          <w:p w:rsidRPr="00680093" w:rsidR="004144F1" w:rsidP="6A92360E" w:rsidRDefault="35577948" w14:paraId="38D933DB" w14:textId="77777777">
            <w:pPr>
              <w:spacing w:line="300" w:lineRule="exact"/>
              <w:jc w:val="left"/>
              <w:rPr>
                <w:rFonts w:ascii="Times New Roman" w:hAnsi="Times New Roman" w:cs="Times New Roman"/>
                <w:i/>
                <w:iCs/>
                <w:sz w:val="20"/>
                <w:szCs w:val="20"/>
              </w:rPr>
            </w:pPr>
            <w:r w:rsidRPr="6A92360E">
              <w:rPr>
                <w:rFonts w:ascii="Times New Roman" w:hAnsi="Times New Roman" w:cs="Times New Roman"/>
                <w:i/>
                <w:iCs/>
                <w:sz w:val="20"/>
                <w:szCs w:val="20"/>
              </w:rPr>
              <w:t>Procedural Objectivity and the Aims of Conservation</w:t>
            </w:r>
          </w:p>
          <w:p w:rsidRPr="00680093" w:rsidR="004144F1" w:rsidP="6A92360E" w:rsidRDefault="004144F1" w14:paraId="7FA73B63" w14:textId="77777777">
            <w:pPr>
              <w:spacing w:line="300" w:lineRule="exact"/>
              <w:jc w:val="left"/>
              <w:rPr>
                <w:rFonts w:ascii="Times New Roman" w:hAnsi="Times New Roman" w:cs="Times New Roman"/>
                <w:i/>
                <w:iCs/>
                <w:sz w:val="20"/>
                <w:szCs w:val="20"/>
              </w:rPr>
            </w:pPr>
          </w:p>
          <w:p w:rsidRPr="00680093" w:rsidR="004144F1" w:rsidP="6A92360E" w:rsidRDefault="004144F1" w14:paraId="4D9E3535" w14:textId="77777777">
            <w:pPr>
              <w:spacing w:line="300" w:lineRule="exact"/>
              <w:jc w:val="left"/>
              <w:rPr>
                <w:rFonts w:ascii="Times New Roman" w:hAnsi="Times New Roman" w:eastAsia="Times New Roman" w:cs="Times New Roman"/>
                <w:sz w:val="20"/>
                <w:szCs w:val="20"/>
              </w:rPr>
            </w:pPr>
          </w:p>
        </w:tc>
        <w:tc>
          <w:tcPr>
            <w:tcW w:w="2449" w:type="dxa"/>
            <w:tcBorders>
              <w:top w:val="nil"/>
              <w:left w:val="nil"/>
              <w:bottom w:val="nil"/>
              <w:right w:val="nil"/>
            </w:tcBorders>
          </w:tcPr>
          <w:p w:rsidRPr="00680093" w:rsidR="004144F1" w:rsidP="6A92360E" w:rsidRDefault="35577948" w14:paraId="496C0FFD"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Joshua Kramer</w:t>
            </w:r>
          </w:p>
          <w:p w:rsidRPr="00680093" w:rsidR="004144F1" w:rsidP="6A92360E" w:rsidRDefault="35577948" w14:paraId="51AE3FAA"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&amp; Mara McGuire</w:t>
            </w:r>
          </w:p>
          <w:p w:rsidRPr="00680093" w:rsidR="004144F1" w:rsidP="6A92360E" w:rsidRDefault="35577948" w14:paraId="24CD4609" w14:textId="77777777">
            <w:pPr>
              <w:spacing w:line="300" w:lineRule="exact"/>
              <w:jc w:val="left"/>
              <w:rPr>
                <w:rFonts w:ascii="Times New Roman" w:hAnsi="Times New Roman" w:cs="Times New Roman"/>
                <w:i/>
                <w:iCs/>
                <w:sz w:val="20"/>
                <w:szCs w:val="20"/>
              </w:rPr>
            </w:pPr>
            <w:r w:rsidRPr="6A92360E">
              <w:rPr>
                <w:rFonts w:ascii="Times New Roman" w:hAnsi="Times New Roman" w:eastAsia="Times New Roman" w:cs="Times New Roman"/>
                <w:i/>
                <w:iCs/>
                <w:sz w:val="20"/>
                <w:szCs w:val="20"/>
              </w:rPr>
              <w:t>Does everyone know what addiction is?</w:t>
            </w:r>
          </w:p>
          <w:p w:rsidRPr="00680093" w:rsidR="004144F1" w:rsidP="6A92360E" w:rsidRDefault="004144F1" w14:paraId="7204829C" w14:textId="77777777">
            <w:pPr>
              <w:spacing w:line="300" w:lineRule="exact"/>
              <w:jc w:val="left"/>
              <w:rPr>
                <w:rFonts w:ascii="Times New Roman" w:hAnsi="Times New Roman" w:eastAsia="Times New Roman" w:cs="Times New Roman"/>
                <w:sz w:val="20"/>
                <w:szCs w:val="20"/>
              </w:rPr>
            </w:pPr>
          </w:p>
        </w:tc>
        <w:tc>
          <w:tcPr>
            <w:tcW w:w="2447" w:type="dxa"/>
            <w:tcBorders>
              <w:top w:val="nil"/>
              <w:left w:val="nil"/>
              <w:bottom w:val="nil"/>
              <w:right w:val="nil"/>
            </w:tcBorders>
          </w:tcPr>
          <w:p w:rsidRPr="00680093" w:rsidR="004144F1" w:rsidP="6A92360E" w:rsidRDefault="35577948" w14:paraId="3213957B"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Julien Dutant</w:t>
            </w:r>
          </w:p>
          <w:p w:rsidRPr="00680093" w:rsidR="004144F1" w:rsidP="6A92360E" w:rsidRDefault="35577948" w14:paraId="345A5E6F"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Measuring Reliability</w:t>
            </w:r>
          </w:p>
          <w:p w:rsidRPr="00680093" w:rsidR="004144F1" w:rsidP="6A92360E" w:rsidRDefault="004144F1" w14:paraId="09E59E7F" w14:textId="77777777">
            <w:pPr>
              <w:spacing w:line="300" w:lineRule="exact"/>
              <w:jc w:val="left"/>
              <w:rPr>
                <w:rFonts w:ascii="Times New Roman" w:hAnsi="Times New Roman" w:eastAsia="Times New Roman" w:cs="Times New Roman"/>
                <w:i/>
                <w:iCs/>
                <w:sz w:val="20"/>
                <w:szCs w:val="20"/>
              </w:rPr>
            </w:pPr>
          </w:p>
        </w:tc>
        <w:tc>
          <w:tcPr>
            <w:tcW w:w="2454" w:type="dxa"/>
            <w:tcBorders>
              <w:top w:val="nil"/>
              <w:left w:val="nil"/>
              <w:bottom w:val="nil"/>
              <w:right w:val="nil"/>
            </w:tcBorders>
          </w:tcPr>
          <w:p w:rsidRPr="00680093" w:rsidR="004144F1" w:rsidP="6A92360E" w:rsidRDefault="475E0F0F" w14:paraId="48FE1D44" w14:textId="149C3F1C">
            <w:pPr>
              <w:spacing w:line="300" w:lineRule="exact"/>
              <w:jc w:val="left"/>
              <w:rPr>
                <w:rFonts w:ascii="Times New Roman" w:hAnsi="Times New Roman" w:eastAsia="Times New Roman" w:cs="Times New Roman"/>
                <w:sz w:val="20"/>
                <w:szCs w:val="20"/>
              </w:rPr>
            </w:pPr>
            <w:r w:rsidRPr="2E97726F">
              <w:rPr>
                <w:rFonts w:ascii="Times New Roman" w:hAnsi="Times New Roman" w:eastAsia="Times New Roman" w:cs="Times New Roman"/>
                <w:sz w:val="20"/>
                <w:szCs w:val="20"/>
              </w:rPr>
              <w:t>Pa</w:t>
            </w:r>
            <w:r w:rsidRPr="2E97726F" w:rsidR="420C414C">
              <w:rPr>
                <w:rFonts w:ascii="Times New Roman" w:hAnsi="Times New Roman" w:eastAsia="Times New Roman" w:cs="Times New Roman"/>
                <w:sz w:val="20"/>
                <w:szCs w:val="20"/>
              </w:rPr>
              <w:t>t</w:t>
            </w:r>
            <w:r w:rsidRPr="2E97726F">
              <w:rPr>
                <w:rFonts w:ascii="Times New Roman" w:hAnsi="Times New Roman" w:eastAsia="Times New Roman" w:cs="Times New Roman"/>
                <w:sz w:val="20"/>
                <w:szCs w:val="20"/>
              </w:rPr>
              <w:t>ric Harting</w:t>
            </w:r>
          </w:p>
          <w:p w:rsidRPr="00680093" w:rsidR="004144F1" w:rsidP="6A92360E" w:rsidRDefault="35577948" w14:paraId="57B59D35"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Blind Peer Review with Accountability: A Game-Theoretic Approach</w:t>
            </w:r>
          </w:p>
          <w:p w:rsidRPr="00680093" w:rsidR="004144F1" w:rsidP="6A92360E" w:rsidRDefault="004144F1" w14:paraId="6D5CDC7C" w14:textId="77777777">
            <w:pPr>
              <w:spacing w:line="300" w:lineRule="exact"/>
              <w:jc w:val="left"/>
              <w:rPr>
                <w:rFonts w:ascii="Times New Roman" w:hAnsi="Times New Roman" w:eastAsia="Times New Roman" w:cs="Times New Roman"/>
                <w:i/>
                <w:iCs/>
                <w:sz w:val="20"/>
                <w:szCs w:val="20"/>
              </w:rPr>
            </w:pPr>
          </w:p>
        </w:tc>
      </w:tr>
      <w:tr w:rsidR="004144F1" w:rsidTr="67E3ACA8" w14:paraId="68065BFC" w14:textId="77777777">
        <w:trPr>
          <w:trHeight w:val="2174"/>
        </w:trPr>
        <w:tc>
          <w:tcPr>
            <w:tcW w:w="981" w:type="dxa"/>
            <w:vMerge/>
          </w:tcPr>
          <w:p w:rsidR="004144F1" w:rsidP="004144F1" w:rsidRDefault="004144F1" w14:paraId="31031F9F" w14:textId="77777777"/>
        </w:tc>
        <w:tc>
          <w:tcPr>
            <w:tcW w:w="2451" w:type="dxa"/>
            <w:vMerge w:val="restart"/>
            <w:tcBorders>
              <w:top w:val="nil"/>
              <w:left w:val="nil"/>
              <w:bottom w:val="single" w:color="000000" w:themeColor="text1" w:sz="12" w:space="0"/>
              <w:right w:val="nil"/>
            </w:tcBorders>
          </w:tcPr>
          <w:p w:rsidRPr="00680093" w:rsidR="004144F1" w:rsidP="6A92360E" w:rsidRDefault="35577948" w14:paraId="5FE0F685"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 xml:space="preserve">Benjamin Santos Genta </w:t>
            </w:r>
          </w:p>
          <w:p w:rsidRPr="00680093" w:rsidR="004144F1" w:rsidP="6A92360E" w:rsidRDefault="35577948" w14:paraId="545E2B66" w14:textId="77777777">
            <w:pPr>
              <w:spacing w:line="300" w:lineRule="exact"/>
              <w:jc w:val="left"/>
            </w:pPr>
            <w:r w:rsidRPr="6A92360E">
              <w:rPr>
                <w:rFonts w:ascii="Times New Roman" w:hAnsi="Times New Roman" w:eastAsia="Times New Roman" w:cs="Times New Roman"/>
                <w:i/>
                <w:iCs/>
                <w:sz w:val="20"/>
                <w:szCs w:val="20"/>
              </w:rPr>
              <w:t>No Reproducibility for Systematic Reviews? No Problem.</w:t>
            </w:r>
          </w:p>
          <w:p w:rsidRPr="00680093" w:rsidR="004144F1" w:rsidP="6A92360E" w:rsidRDefault="004144F1" w14:paraId="3BB3D527" w14:textId="77777777">
            <w:pPr>
              <w:spacing w:line="300" w:lineRule="exact"/>
              <w:jc w:val="left"/>
              <w:rPr>
                <w:rFonts w:ascii="Times New Roman" w:hAnsi="Times New Roman" w:eastAsia="Times New Roman" w:cs="Times New Roman"/>
                <w:i/>
                <w:iCs/>
                <w:sz w:val="20"/>
                <w:szCs w:val="20"/>
              </w:rPr>
            </w:pPr>
          </w:p>
        </w:tc>
        <w:tc>
          <w:tcPr>
            <w:tcW w:w="2442" w:type="dxa"/>
            <w:tcBorders>
              <w:top w:val="nil"/>
              <w:left w:val="nil"/>
              <w:bottom w:val="nil"/>
              <w:right w:val="nil"/>
            </w:tcBorders>
          </w:tcPr>
          <w:p w:rsidRPr="00680093" w:rsidR="004144F1" w:rsidP="7B5F962B" w:rsidRDefault="35BA0499" w14:paraId="7E505B96" w14:textId="77777777">
            <w:pPr>
              <w:spacing w:line="300" w:lineRule="exact"/>
              <w:jc w:val="left"/>
              <w:rPr>
                <w:rFonts w:ascii="Times New Roman" w:hAnsi="Times New Roman" w:eastAsia="Times New Roman" w:cs="Times New Roman"/>
                <w:sz w:val="20"/>
                <w:szCs w:val="20"/>
              </w:rPr>
            </w:pPr>
            <w:r w:rsidRPr="7B5F962B">
              <w:rPr>
                <w:rFonts w:ascii="Times New Roman" w:hAnsi="Times New Roman" w:eastAsia="Times New Roman" w:cs="Times New Roman"/>
                <w:sz w:val="20"/>
                <w:szCs w:val="20"/>
              </w:rPr>
              <w:t>Alexander Franklin</w:t>
            </w:r>
          </w:p>
          <w:p w:rsidRPr="00680093" w:rsidR="004144F1" w:rsidP="7B5F962B" w:rsidRDefault="35BA0499" w14:paraId="1F56A09C" w14:textId="77777777">
            <w:pPr>
              <w:spacing w:line="300" w:lineRule="exact"/>
              <w:jc w:val="left"/>
              <w:rPr>
                <w:rFonts w:ascii="Times New Roman" w:hAnsi="Times New Roman" w:eastAsia="Times New Roman" w:cs="Times New Roman"/>
                <w:sz w:val="20"/>
                <w:szCs w:val="20"/>
              </w:rPr>
            </w:pPr>
            <w:r w:rsidRPr="7B5F962B">
              <w:rPr>
                <w:rFonts w:ascii="Times New Roman" w:hAnsi="Times New Roman" w:eastAsia="Times New Roman" w:cs="Times New Roman"/>
                <w:i/>
                <w:iCs/>
                <w:sz w:val="20"/>
                <w:szCs w:val="20"/>
              </w:rPr>
              <w:t>Against Rigour: In Favour of Informal Standards for Reduction in Philosophy of Physics</w:t>
            </w:r>
          </w:p>
          <w:p w:rsidRPr="00680093" w:rsidR="004144F1" w:rsidP="7B5F962B" w:rsidRDefault="004144F1" w14:paraId="4B867155" w14:textId="550D9704">
            <w:pPr>
              <w:spacing w:line="300" w:lineRule="exact"/>
              <w:jc w:val="left"/>
              <w:rPr>
                <w:rFonts w:ascii="Times New Roman" w:hAnsi="Times New Roman" w:eastAsia="Times New Roman" w:cs="Times New Roman"/>
                <w:sz w:val="20"/>
                <w:szCs w:val="20"/>
              </w:rPr>
            </w:pPr>
          </w:p>
        </w:tc>
        <w:tc>
          <w:tcPr>
            <w:tcW w:w="2450" w:type="dxa"/>
            <w:tcBorders>
              <w:top w:val="nil"/>
              <w:left w:val="nil"/>
              <w:bottom w:val="nil"/>
              <w:right w:val="nil"/>
            </w:tcBorders>
          </w:tcPr>
          <w:p w:rsidRPr="00680093" w:rsidR="004144F1" w:rsidP="6A92360E" w:rsidRDefault="35577948" w14:paraId="7FB6B339"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Zaza Doborjginidze</w:t>
            </w:r>
          </w:p>
          <w:p w:rsidRPr="00680093" w:rsidR="004144F1" w:rsidP="6A92360E" w:rsidRDefault="35577948" w14:paraId="1F06A0BF"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The Organizational Account of Biological Functions is a Dispositional Account of Biological Functions</w:t>
            </w:r>
          </w:p>
          <w:p w:rsidRPr="00680093" w:rsidR="004144F1" w:rsidP="6A92360E" w:rsidRDefault="004144F1" w14:paraId="5C518FC9" w14:textId="77777777">
            <w:pPr>
              <w:spacing w:line="300" w:lineRule="exact"/>
              <w:jc w:val="left"/>
              <w:rPr>
                <w:rFonts w:ascii="Times New Roman" w:hAnsi="Times New Roman" w:eastAsia="Times New Roman" w:cs="Times New Roman"/>
                <w:sz w:val="20"/>
                <w:szCs w:val="20"/>
              </w:rPr>
            </w:pPr>
          </w:p>
        </w:tc>
        <w:tc>
          <w:tcPr>
            <w:tcW w:w="2449" w:type="dxa"/>
            <w:tcBorders>
              <w:top w:val="nil"/>
              <w:left w:val="nil"/>
              <w:bottom w:val="nil"/>
              <w:right w:val="nil"/>
            </w:tcBorders>
          </w:tcPr>
          <w:p w:rsidRPr="00680093" w:rsidR="004144F1" w:rsidP="6A92360E" w:rsidRDefault="35577948" w14:paraId="4005E80A"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Yinzhu Yang</w:t>
            </w:r>
          </w:p>
          <w:p w:rsidRPr="00680093" w:rsidR="004144F1" w:rsidP="6A92360E" w:rsidRDefault="35577948" w14:paraId="3DA38F31"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Analog and Digital Representation Reconsidered: A Network-Based Approach to Cognition-Perception Border</w:t>
            </w:r>
          </w:p>
          <w:p w:rsidRPr="00680093" w:rsidR="004144F1" w:rsidP="6A92360E" w:rsidRDefault="004144F1" w14:paraId="46B9102F" w14:textId="77777777">
            <w:pPr>
              <w:spacing w:line="300" w:lineRule="exact"/>
              <w:jc w:val="left"/>
              <w:rPr>
                <w:rFonts w:ascii="Times New Roman" w:hAnsi="Times New Roman" w:eastAsia="Times New Roman" w:cs="Times New Roman"/>
                <w:i/>
                <w:iCs/>
                <w:sz w:val="20"/>
                <w:szCs w:val="20"/>
              </w:rPr>
            </w:pPr>
          </w:p>
        </w:tc>
        <w:tc>
          <w:tcPr>
            <w:tcW w:w="2447" w:type="dxa"/>
            <w:tcBorders>
              <w:top w:val="nil"/>
              <w:left w:val="nil"/>
              <w:bottom w:val="nil"/>
              <w:right w:val="nil"/>
            </w:tcBorders>
          </w:tcPr>
          <w:p w:rsidRPr="00680093" w:rsidR="004144F1" w:rsidP="6A92360E" w:rsidRDefault="35577948" w14:paraId="44AEBC8E"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Tobia Fogarin</w:t>
            </w:r>
          </w:p>
          <w:p w:rsidRPr="00680093" w:rsidR="004144F1" w:rsidP="6A92360E" w:rsidRDefault="35577948" w14:paraId="7E84797C"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Reconciling Epistemic Utility Theory and Truthlikeness: An Alternative to Proximity</w:t>
            </w:r>
          </w:p>
        </w:tc>
        <w:tc>
          <w:tcPr>
            <w:tcW w:w="2454" w:type="dxa"/>
            <w:tcBorders>
              <w:top w:val="nil"/>
              <w:left w:val="nil"/>
              <w:bottom w:val="nil"/>
              <w:right w:val="nil"/>
            </w:tcBorders>
          </w:tcPr>
          <w:p w:rsidRPr="00680093" w:rsidR="004144F1" w:rsidP="6A92360E" w:rsidRDefault="35577948" w14:paraId="3B358B73"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Kirsten Walsh</w:t>
            </w:r>
          </w:p>
          <w:p w:rsidRPr="00680093" w:rsidR="004144F1" w:rsidP="6A92360E" w:rsidRDefault="35577948" w14:paraId="103388EE"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Navigating Agential Distance: Margaret Cavendish on the Pitfalls of Experimentation</w:t>
            </w:r>
          </w:p>
          <w:p w:rsidRPr="00680093" w:rsidR="004144F1" w:rsidP="6A92360E" w:rsidRDefault="004144F1" w14:paraId="2418D73F" w14:textId="77777777">
            <w:pPr>
              <w:spacing w:line="300" w:lineRule="exact"/>
              <w:jc w:val="left"/>
              <w:rPr>
                <w:rFonts w:ascii="Times New Roman" w:hAnsi="Times New Roman" w:eastAsia="Times New Roman" w:cs="Times New Roman"/>
                <w:i/>
                <w:iCs/>
                <w:sz w:val="20"/>
                <w:szCs w:val="20"/>
              </w:rPr>
            </w:pPr>
          </w:p>
        </w:tc>
      </w:tr>
      <w:tr w:rsidR="004144F1" w:rsidTr="67E3ACA8" w14:paraId="39719209" w14:textId="77777777">
        <w:trPr>
          <w:trHeight w:val="1639"/>
        </w:trPr>
        <w:tc>
          <w:tcPr>
            <w:tcW w:w="981" w:type="dxa"/>
            <w:vMerge/>
          </w:tcPr>
          <w:p w:rsidR="004144F1" w:rsidP="004144F1" w:rsidRDefault="004144F1" w14:paraId="5703B30E" w14:textId="77777777"/>
        </w:tc>
        <w:tc>
          <w:tcPr>
            <w:tcW w:w="2451" w:type="dxa"/>
            <w:vMerge/>
          </w:tcPr>
          <w:p w:rsidRPr="00680093" w:rsidR="004144F1" w:rsidP="004144F1" w:rsidRDefault="004144F1" w14:paraId="43F8F820" w14:textId="77777777">
            <w:pPr>
              <w:jc w:val="left"/>
              <w:rPr>
                <w:rFonts w:ascii="Times New Roman" w:hAnsi="Times New Roman" w:eastAsia="Times New Roman" w:cs="Times New Roman"/>
                <w:sz w:val="20"/>
                <w:szCs w:val="20"/>
              </w:rPr>
            </w:pPr>
          </w:p>
        </w:tc>
        <w:tc>
          <w:tcPr>
            <w:tcW w:w="2442" w:type="dxa"/>
            <w:tcBorders>
              <w:top w:val="nil"/>
              <w:left w:val="nil"/>
              <w:bottom w:val="single" w:color="000000" w:themeColor="text1" w:sz="12" w:space="0"/>
              <w:right w:val="nil"/>
            </w:tcBorders>
          </w:tcPr>
          <w:p w:rsidRPr="00680093" w:rsidR="004144F1" w:rsidP="6A92360E" w:rsidRDefault="004144F1" w14:paraId="787AC05C" w14:textId="77777777">
            <w:pPr>
              <w:spacing w:line="300" w:lineRule="exact"/>
              <w:jc w:val="left"/>
              <w:rPr>
                <w:rFonts w:ascii="Times New Roman" w:hAnsi="Times New Roman" w:eastAsia="Times New Roman" w:cs="Times New Roman"/>
                <w:i/>
                <w:iCs/>
                <w:sz w:val="20"/>
                <w:szCs w:val="20"/>
              </w:rPr>
            </w:pPr>
          </w:p>
        </w:tc>
        <w:tc>
          <w:tcPr>
            <w:tcW w:w="2450" w:type="dxa"/>
            <w:tcBorders>
              <w:top w:val="nil"/>
              <w:left w:val="nil"/>
              <w:bottom w:val="single" w:color="000000" w:themeColor="text1" w:sz="12" w:space="0"/>
              <w:right w:val="nil"/>
            </w:tcBorders>
          </w:tcPr>
          <w:p w:rsidRPr="00680093" w:rsidR="004144F1" w:rsidP="6A92360E" w:rsidRDefault="35577948" w14:paraId="18328355"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Francisco Navarro</w:t>
            </w:r>
          </w:p>
          <w:p w:rsidRPr="00680093" w:rsidR="004144F1" w:rsidP="6A92360E" w:rsidRDefault="35577948" w14:paraId="64E51BBC"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Ecological units as moral patients: challenges to ecological health</w:t>
            </w:r>
          </w:p>
          <w:p w:rsidRPr="00680093" w:rsidR="004144F1" w:rsidP="6A92360E" w:rsidRDefault="004144F1" w14:paraId="4465DC8E" w14:textId="77777777">
            <w:pPr>
              <w:spacing w:line="300" w:lineRule="exact"/>
              <w:jc w:val="left"/>
              <w:rPr>
                <w:rFonts w:ascii="Times New Roman" w:hAnsi="Times New Roman" w:eastAsia="Times New Roman" w:cs="Times New Roman"/>
                <w:sz w:val="20"/>
                <w:szCs w:val="20"/>
              </w:rPr>
            </w:pPr>
          </w:p>
        </w:tc>
        <w:tc>
          <w:tcPr>
            <w:tcW w:w="2449" w:type="dxa"/>
            <w:tcBorders>
              <w:top w:val="nil"/>
              <w:left w:val="nil"/>
              <w:bottom w:val="single" w:color="000000" w:themeColor="text1" w:sz="12" w:space="0"/>
              <w:right w:val="nil"/>
            </w:tcBorders>
          </w:tcPr>
          <w:p w:rsidRPr="00680093" w:rsidR="004144F1" w:rsidP="6A92360E" w:rsidRDefault="35577948" w14:paraId="12CB0496"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 xml:space="preserve">Charlotte Skye </w:t>
            </w:r>
          </w:p>
          <w:p w:rsidRPr="00680093" w:rsidR="004144F1" w:rsidP="6A92360E" w:rsidRDefault="35577948" w14:paraId="117BAF88" w14:textId="77777777">
            <w:pPr>
              <w:spacing w:line="300" w:lineRule="exact"/>
              <w:jc w:val="left"/>
              <w:rPr>
                <w:rFonts w:ascii="Times New Roman" w:hAnsi="Times New Roman" w:cs="Times New Roman"/>
                <w:i/>
                <w:iCs/>
                <w:sz w:val="20"/>
                <w:szCs w:val="20"/>
              </w:rPr>
            </w:pPr>
            <w:r w:rsidRPr="6A92360E">
              <w:rPr>
                <w:rFonts w:ascii="Times New Roman" w:hAnsi="Times New Roman" w:eastAsia="Times New Roman" w:cs="Times New Roman"/>
                <w:i/>
                <w:iCs/>
                <w:sz w:val="20"/>
                <w:szCs w:val="20"/>
              </w:rPr>
              <w:t>Why the Evidence-Resistance Criterion Fails as a Scientific Marker of Delusion</w:t>
            </w:r>
          </w:p>
        </w:tc>
        <w:tc>
          <w:tcPr>
            <w:tcW w:w="2447" w:type="dxa"/>
            <w:tcBorders>
              <w:top w:val="nil"/>
              <w:left w:val="nil"/>
              <w:bottom w:val="single" w:color="000000" w:themeColor="text1" w:sz="12" w:space="0"/>
              <w:right w:val="nil"/>
            </w:tcBorders>
          </w:tcPr>
          <w:p w:rsidRPr="00680093" w:rsidR="004144F1" w:rsidP="6A92360E" w:rsidRDefault="35577948" w14:paraId="5109C15B" w14:textId="77777777">
            <w:pPr>
              <w:spacing w:line="300" w:lineRule="exact"/>
              <w:jc w:val="left"/>
              <w:rPr>
                <w:rFonts w:ascii="Times New Roman" w:hAnsi="Times New Roman" w:cs="Times New Roman"/>
                <w:sz w:val="20"/>
                <w:szCs w:val="20"/>
              </w:rPr>
            </w:pPr>
            <w:r w:rsidRPr="6A92360E">
              <w:rPr>
                <w:rFonts w:ascii="Times New Roman" w:hAnsi="Times New Roman" w:cs="Times New Roman"/>
                <w:sz w:val="20"/>
                <w:szCs w:val="20"/>
              </w:rPr>
              <w:t>Ina Jäntgen</w:t>
            </w:r>
          </w:p>
          <w:p w:rsidRPr="00680093" w:rsidR="004144F1" w:rsidP="67E3ACA8" w:rsidRDefault="67E3ACA8" w14:paraId="387DDA25" w14:textId="210EDC4A">
            <w:pPr>
              <w:spacing w:line="300" w:lineRule="exact"/>
              <w:jc w:val="left"/>
              <w:rPr>
                <w:rFonts w:ascii="Times New Roman" w:hAnsi="Times New Roman" w:cs="Times New Roman"/>
                <w:i/>
                <w:iCs/>
                <w:sz w:val="20"/>
                <w:szCs w:val="20"/>
              </w:rPr>
            </w:pPr>
            <w:r w:rsidRPr="67E3ACA8">
              <w:rPr>
                <w:rFonts w:ascii="Times New Roman" w:hAnsi="Times New Roman" w:cs="Times New Roman"/>
                <w:i/>
                <w:iCs/>
                <w:sz w:val="20"/>
                <w:szCs w:val="20"/>
              </w:rPr>
              <w:t>When broken is not worth fixing: a decision-theoretic approach to adjusting effect sizes for meta-biases</w:t>
            </w:r>
          </w:p>
        </w:tc>
        <w:tc>
          <w:tcPr>
            <w:tcW w:w="2454" w:type="dxa"/>
            <w:tcBorders>
              <w:top w:val="nil"/>
              <w:left w:val="nil"/>
              <w:bottom w:val="single" w:color="000000" w:themeColor="text1" w:sz="12" w:space="0"/>
              <w:right w:val="nil"/>
            </w:tcBorders>
          </w:tcPr>
          <w:p w:rsidRPr="00680093" w:rsidR="004144F1" w:rsidP="6A92360E" w:rsidRDefault="35577948" w14:paraId="4F269807"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Srijan Butola</w:t>
            </w:r>
          </w:p>
          <w:p w:rsidRPr="00680093" w:rsidR="004144F1" w:rsidP="67E3ACA8" w:rsidRDefault="67E3ACA8" w14:paraId="0E499F51" w14:textId="5335F6FE">
            <w:pPr>
              <w:spacing w:line="300" w:lineRule="exact"/>
              <w:jc w:val="left"/>
              <w:rPr>
                <w:rFonts w:ascii="Times New Roman" w:hAnsi="Times New Roman" w:eastAsia="Times New Roman" w:cs="Times New Roman"/>
                <w:i/>
                <w:iCs/>
                <w:sz w:val="20"/>
                <w:szCs w:val="20"/>
              </w:rPr>
            </w:pPr>
            <w:r w:rsidRPr="67E3ACA8">
              <w:rPr>
                <w:rFonts w:ascii="Times New Roman" w:hAnsi="Times New Roman" w:eastAsia="Times New Roman" w:cs="Times New Roman"/>
                <w:i/>
                <w:iCs/>
                <w:sz w:val="20"/>
                <w:szCs w:val="20"/>
              </w:rPr>
              <w:t>Personal Identifiers - How the Social and the Political Matter for Data-Intensive Health Research</w:t>
            </w:r>
          </w:p>
        </w:tc>
      </w:tr>
    </w:tbl>
    <w:p w:rsidR="6A92360E" w:rsidP="6A92360E" w:rsidRDefault="6A92360E" w14:paraId="3363AADB" w14:textId="5C58B37F">
      <w:pPr>
        <w:spacing w:line="300" w:lineRule="exact"/>
        <w:jc w:val="left"/>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701"/>
        <w:gridCol w:w="13989"/>
      </w:tblGrid>
      <w:tr w:rsidR="05BC8538" w:rsidTr="67E3ACA8" w14:paraId="1C546146" w14:textId="77777777">
        <w:trPr>
          <w:trHeight w:val="300"/>
        </w:trPr>
        <w:tc>
          <w:tcPr>
            <w:tcW w:w="1701"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05BC8538" w:rsidP="6A92360E" w:rsidRDefault="54C9AF3F" w14:paraId="526521A1" w14:textId="37F0E79A">
            <w:pPr>
              <w:spacing w:line="300" w:lineRule="exact"/>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w:t>
            </w:r>
            <w:r w:rsidRPr="6A92360E" w:rsidR="0E05F56A">
              <w:rPr>
                <w:rFonts w:ascii="Times New Roman" w:hAnsi="Times New Roman" w:eastAsia="Times New Roman" w:cs="Times New Roman"/>
                <w:color w:val="000000" w:themeColor="text1"/>
                <w:sz w:val="20"/>
                <w:szCs w:val="20"/>
              </w:rPr>
              <w:t>5</w:t>
            </w:r>
            <w:r w:rsidRPr="6A92360E">
              <w:rPr>
                <w:rFonts w:ascii="Times New Roman" w:hAnsi="Times New Roman" w:eastAsia="Times New Roman" w:cs="Times New Roman"/>
                <w:color w:val="000000" w:themeColor="text1"/>
                <w:sz w:val="20"/>
                <w:szCs w:val="20"/>
              </w:rPr>
              <w:t>:</w:t>
            </w:r>
            <w:r w:rsidRPr="6A92360E" w:rsidR="33CD57A9">
              <w:rPr>
                <w:rFonts w:ascii="Times New Roman" w:hAnsi="Times New Roman" w:eastAsia="Times New Roman" w:cs="Times New Roman"/>
                <w:color w:val="000000" w:themeColor="text1"/>
                <w:sz w:val="20"/>
                <w:szCs w:val="20"/>
              </w:rPr>
              <w:t>3</w:t>
            </w:r>
            <w:r w:rsidRPr="6A92360E">
              <w:rPr>
                <w:rFonts w:ascii="Times New Roman" w:hAnsi="Times New Roman" w:eastAsia="Times New Roman" w:cs="Times New Roman"/>
                <w:color w:val="000000" w:themeColor="text1"/>
                <w:sz w:val="20"/>
                <w:szCs w:val="20"/>
              </w:rPr>
              <w:t>0-1</w:t>
            </w:r>
            <w:r w:rsidRPr="6A92360E" w:rsidR="139344AF">
              <w:rPr>
                <w:rFonts w:ascii="Times New Roman" w:hAnsi="Times New Roman" w:eastAsia="Times New Roman" w:cs="Times New Roman"/>
                <w:color w:val="000000" w:themeColor="text1"/>
                <w:sz w:val="20"/>
                <w:szCs w:val="20"/>
              </w:rPr>
              <w:t>6</w:t>
            </w:r>
            <w:r w:rsidRPr="6A92360E">
              <w:rPr>
                <w:rFonts w:ascii="Times New Roman" w:hAnsi="Times New Roman" w:eastAsia="Times New Roman" w:cs="Times New Roman"/>
                <w:color w:val="000000" w:themeColor="text1"/>
                <w:sz w:val="20"/>
                <w:szCs w:val="20"/>
              </w:rPr>
              <w:t>:</w:t>
            </w:r>
            <w:r w:rsidRPr="6A92360E" w:rsidR="1F62AA81">
              <w:rPr>
                <w:rFonts w:ascii="Times New Roman" w:hAnsi="Times New Roman" w:eastAsia="Times New Roman" w:cs="Times New Roman"/>
                <w:color w:val="000000" w:themeColor="text1"/>
                <w:sz w:val="20"/>
                <w:szCs w:val="20"/>
              </w:rPr>
              <w:t>0</w:t>
            </w:r>
            <w:r w:rsidRPr="6A92360E">
              <w:rPr>
                <w:rFonts w:ascii="Times New Roman" w:hAnsi="Times New Roman" w:eastAsia="Times New Roman" w:cs="Times New Roman"/>
                <w:color w:val="000000" w:themeColor="text1"/>
                <w:sz w:val="20"/>
                <w:szCs w:val="20"/>
              </w:rPr>
              <w:t>0</w:t>
            </w:r>
          </w:p>
        </w:tc>
        <w:tc>
          <w:tcPr>
            <w:tcW w:w="13989" w:type="dxa"/>
            <w:tcBorders>
              <w:left w:val="none" w:color="000000" w:themeColor="text1" w:sz="12" w:space="0"/>
            </w:tcBorders>
            <w:shd w:val="clear" w:color="auto" w:fill="E8E8E8" w:themeFill="background2"/>
            <w:vAlign w:val="center"/>
          </w:tcPr>
          <w:p w:rsidR="05BC8538" w:rsidP="6A92360E" w:rsidRDefault="335A4DB6" w14:paraId="204A1D6A" w14:textId="7D872D87">
            <w:pPr>
              <w:spacing w:line="300" w:lineRule="exact"/>
              <w:jc w:val="center"/>
              <w:rPr>
                <w:rFonts w:ascii="Times New Roman" w:hAnsi="Times New Roman" w:eastAsia="Times New Roman" w:cs="Times New Roman"/>
                <w:i/>
                <w:iCs/>
                <w:color w:val="000000" w:themeColor="text1"/>
                <w:sz w:val="20"/>
                <w:szCs w:val="20"/>
              </w:rPr>
            </w:pPr>
            <w:r w:rsidRPr="6A92360E">
              <w:rPr>
                <w:rFonts w:ascii="Times New Roman" w:hAnsi="Times New Roman" w:eastAsia="Times New Roman" w:cs="Times New Roman"/>
                <w:color w:val="000000" w:themeColor="text1"/>
                <w:sz w:val="20"/>
                <w:szCs w:val="20"/>
              </w:rPr>
              <w:t>Coffee</w:t>
            </w:r>
            <w:r w:rsidRPr="6A92360E" w:rsidR="79E9C953">
              <w:rPr>
                <w:rFonts w:ascii="Times New Roman" w:hAnsi="Times New Roman" w:eastAsia="Times New Roman" w:cs="Times New Roman"/>
                <w:color w:val="000000" w:themeColor="text1"/>
                <w:sz w:val="20"/>
                <w:szCs w:val="20"/>
              </w:rPr>
              <w:t xml:space="preserve"> </w:t>
            </w:r>
            <w:r w:rsidRPr="6A92360E" w:rsidR="79E9C953">
              <w:rPr>
                <w:rFonts w:ascii="Times New Roman" w:hAnsi="Times New Roman" w:eastAsia="Times New Roman" w:cs="Times New Roman"/>
                <w:i/>
                <w:iCs/>
                <w:color w:val="000000" w:themeColor="text1"/>
                <w:sz w:val="20"/>
                <w:szCs w:val="20"/>
              </w:rPr>
              <w:t>(1.32)</w:t>
            </w:r>
          </w:p>
        </w:tc>
      </w:tr>
    </w:tbl>
    <w:p w:rsidR="6A92360E" w:rsidP="6A92360E" w:rsidRDefault="6A92360E" w14:paraId="081181D0" w14:textId="16B7F3AE">
      <w:pPr>
        <w:spacing w:line="300" w:lineRule="exact"/>
      </w:pPr>
      <w:r>
        <w:br w:type="page"/>
      </w:r>
    </w:p>
    <w:p w:rsidR="6A92360E" w:rsidP="6A92360E" w:rsidRDefault="6A92360E" w14:paraId="2930F982" w14:textId="28AC60DF">
      <w:pPr>
        <w:spacing w:line="300" w:lineRule="exact"/>
      </w:pPr>
    </w:p>
    <w:tbl>
      <w:tblPr>
        <w:tblStyle w:val="TableGrid"/>
        <w:tblpPr w:leftFromText="180" w:rightFromText="180" w:vertAnchor="text" w:horzAnchor="margin" w:tblpY="-73"/>
        <w:tblW w:w="0" w:type="auto"/>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6A0" w:firstRow="1" w:lastRow="0" w:firstColumn="1" w:lastColumn="0" w:noHBand="1" w:noVBand="1"/>
      </w:tblPr>
      <w:tblGrid>
        <w:gridCol w:w="980"/>
        <w:gridCol w:w="2468"/>
        <w:gridCol w:w="2453"/>
        <w:gridCol w:w="2451"/>
        <w:gridCol w:w="2447"/>
        <w:gridCol w:w="2453"/>
        <w:gridCol w:w="2452"/>
      </w:tblGrid>
      <w:tr w:rsidR="0014406E" w:rsidTr="67E3ACA8" w14:paraId="0A282A36" w14:textId="77777777">
        <w:trPr>
          <w:trHeight w:val="300"/>
        </w:trPr>
        <w:tc>
          <w:tcPr>
            <w:tcW w:w="980" w:type="dxa"/>
            <w:vMerge w:val="restart"/>
            <w:tcBorders>
              <w:top w:val="nil"/>
              <w:left w:val="nil"/>
              <w:bottom w:val="nil"/>
              <w:right w:val="nil"/>
            </w:tcBorders>
            <w:vAlign w:val="center"/>
          </w:tcPr>
          <w:p w:rsidR="0014406E" w:rsidP="6A92360E" w:rsidRDefault="2C40DE0D" w14:paraId="37BDC45A"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16:00</w:t>
            </w:r>
          </w:p>
          <w:p w:rsidR="0014406E" w:rsidP="6A92360E" w:rsidRDefault="2C40DE0D" w14:paraId="062280DF"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w:t>
            </w:r>
          </w:p>
          <w:p w:rsidR="0014406E" w:rsidP="6A92360E" w:rsidRDefault="2C40DE0D" w14:paraId="74B6AC1F"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17:30</w:t>
            </w:r>
          </w:p>
        </w:tc>
        <w:tc>
          <w:tcPr>
            <w:tcW w:w="2468" w:type="dxa"/>
            <w:tcBorders>
              <w:left w:val="nil"/>
              <w:bottom w:val="single" w:color="000000" w:themeColor="text1" w:sz="12" w:space="0"/>
              <w:right w:val="nil"/>
            </w:tcBorders>
          </w:tcPr>
          <w:p w:rsidR="0014406E" w:rsidP="6A92360E" w:rsidRDefault="2C40DE0D" w14:paraId="1EF61B8C"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1</w:t>
            </w:r>
          </w:p>
          <w:p w:rsidR="0014406E" w:rsidP="6A92360E" w:rsidRDefault="2C40DE0D" w14:paraId="628B8E1E"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1.03</w:t>
            </w:r>
          </w:p>
        </w:tc>
        <w:tc>
          <w:tcPr>
            <w:tcW w:w="2453" w:type="dxa"/>
            <w:tcBorders>
              <w:left w:val="nil"/>
              <w:bottom w:val="single" w:color="000000" w:themeColor="text1" w:sz="12" w:space="0"/>
              <w:right w:val="nil"/>
            </w:tcBorders>
          </w:tcPr>
          <w:p w:rsidR="0014406E" w:rsidP="6A92360E" w:rsidRDefault="2C40DE0D" w14:paraId="1ED800F3"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2</w:t>
            </w:r>
          </w:p>
          <w:p w:rsidR="0014406E" w:rsidP="6A92360E" w:rsidRDefault="2C40DE0D" w14:paraId="5FA91AE7"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1.04</w:t>
            </w:r>
          </w:p>
        </w:tc>
        <w:tc>
          <w:tcPr>
            <w:tcW w:w="2451" w:type="dxa"/>
            <w:tcBorders>
              <w:left w:val="nil"/>
              <w:bottom w:val="single" w:color="000000" w:themeColor="text1" w:sz="12" w:space="0"/>
              <w:right w:val="nil"/>
            </w:tcBorders>
          </w:tcPr>
          <w:p w:rsidR="0014406E" w:rsidP="6A92360E" w:rsidRDefault="2C40DE0D" w14:paraId="757A0BB2"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3</w:t>
            </w:r>
          </w:p>
          <w:p w:rsidR="0014406E" w:rsidP="6A92360E" w:rsidRDefault="2C40DE0D" w14:paraId="661FAE90"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1.05</w:t>
            </w:r>
          </w:p>
        </w:tc>
        <w:tc>
          <w:tcPr>
            <w:tcW w:w="2447" w:type="dxa"/>
            <w:tcBorders>
              <w:left w:val="nil"/>
              <w:bottom w:val="single" w:color="000000" w:themeColor="text1" w:sz="12" w:space="0"/>
              <w:right w:val="nil"/>
            </w:tcBorders>
          </w:tcPr>
          <w:p w:rsidR="0014406E" w:rsidP="6A92360E" w:rsidRDefault="2C40DE0D" w14:paraId="6878B0BD"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4</w:t>
            </w:r>
          </w:p>
          <w:p w:rsidR="0014406E" w:rsidP="6A92360E" w:rsidRDefault="2C40DE0D" w14:paraId="7921281C"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1.06</w:t>
            </w:r>
          </w:p>
        </w:tc>
        <w:tc>
          <w:tcPr>
            <w:tcW w:w="2453" w:type="dxa"/>
            <w:tcBorders>
              <w:left w:val="nil"/>
              <w:bottom w:val="single" w:color="000000" w:themeColor="text1" w:sz="12" w:space="0"/>
              <w:right w:val="nil"/>
            </w:tcBorders>
          </w:tcPr>
          <w:p w:rsidR="0014406E" w:rsidP="6A92360E" w:rsidRDefault="2C40DE0D" w14:paraId="080CB821"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5</w:t>
            </w:r>
          </w:p>
          <w:p w:rsidR="0014406E" w:rsidP="6A92360E" w:rsidRDefault="2C40DE0D" w14:paraId="6B008A80"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1.09</w:t>
            </w:r>
          </w:p>
        </w:tc>
        <w:tc>
          <w:tcPr>
            <w:tcW w:w="2452" w:type="dxa"/>
            <w:tcBorders>
              <w:left w:val="nil"/>
              <w:bottom w:val="single" w:color="000000" w:themeColor="text1" w:sz="12" w:space="0"/>
              <w:right w:val="nil"/>
            </w:tcBorders>
          </w:tcPr>
          <w:p w:rsidR="0014406E" w:rsidP="6A92360E" w:rsidRDefault="2C40DE0D" w14:paraId="0ECE3967"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6</w:t>
            </w:r>
          </w:p>
          <w:p w:rsidR="0014406E" w:rsidP="6A92360E" w:rsidRDefault="2C40DE0D" w14:paraId="187CE349" w14:textId="7777777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G.02</w:t>
            </w:r>
          </w:p>
        </w:tc>
      </w:tr>
      <w:tr w:rsidR="0014406E" w:rsidTr="67E3ACA8" w14:paraId="43FCF720" w14:textId="77777777">
        <w:trPr>
          <w:trHeight w:val="300"/>
        </w:trPr>
        <w:tc>
          <w:tcPr>
            <w:tcW w:w="980" w:type="dxa"/>
            <w:vMerge/>
          </w:tcPr>
          <w:p w:rsidR="0014406E" w:rsidP="0014406E" w:rsidRDefault="0014406E" w14:paraId="41E8000E" w14:textId="77777777"/>
        </w:tc>
        <w:tc>
          <w:tcPr>
            <w:tcW w:w="2468" w:type="dxa"/>
            <w:tcBorders>
              <w:left w:val="nil"/>
              <w:bottom w:val="nil"/>
              <w:right w:val="nil"/>
            </w:tcBorders>
          </w:tcPr>
          <w:p w:rsidR="0014406E" w:rsidP="6A92360E" w:rsidRDefault="2C40DE0D" w14:paraId="7C56F9E4"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53" w:type="dxa"/>
            <w:tcBorders>
              <w:left w:val="nil"/>
              <w:bottom w:val="nil"/>
              <w:right w:val="nil"/>
            </w:tcBorders>
          </w:tcPr>
          <w:p w:rsidR="0014406E" w:rsidP="6A92360E" w:rsidRDefault="2C40DE0D" w14:paraId="2FBD93BE"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51" w:type="dxa"/>
            <w:tcBorders>
              <w:left w:val="nil"/>
              <w:bottom w:val="nil"/>
              <w:right w:val="nil"/>
            </w:tcBorders>
          </w:tcPr>
          <w:p w:rsidR="0014406E" w:rsidP="6A92360E" w:rsidRDefault="2C40DE0D" w14:paraId="16D9B9DE"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47" w:type="dxa"/>
            <w:tcBorders>
              <w:left w:val="nil"/>
              <w:bottom w:val="nil"/>
              <w:right w:val="nil"/>
            </w:tcBorders>
          </w:tcPr>
          <w:p w:rsidR="0014406E" w:rsidP="6A92360E" w:rsidRDefault="2C40DE0D" w14:paraId="39BC24F5"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53" w:type="dxa"/>
            <w:tcBorders>
              <w:left w:val="nil"/>
              <w:bottom w:val="nil"/>
              <w:right w:val="nil"/>
            </w:tcBorders>
          </w:tcPr>
          <w:p w:rsidR="0014406E" w:rsidP="6A92360E" w:rsidRDefault="2C40DE0D" w14:paraId="01E2A466"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52" w:type="dxa"/>
            <w:tcBorders>
              <w:left w:val="nil"/>
              <w:bottom w:val="nil"/>
              <w:right w:val="nil"/>
            </w:tcBorders>
          </w:tcPr>
          <w:p w:rsidR="0014406E" w:rsidP="6A92360E" w:rsidRDefault="2C40DE0D" w14:paraId="6EC984EA" w14:textId="777777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Contributed</w:t>
            </w:r>
          </w:p>
        </w:tc>
      </w:tr>
      <w:tr w:rsidR="0014406E" w:rsidTr="67E3ACA8" w14:paraId="114DB06E" w14:textId="77777777">
        <w:trPr>
          <w:trHeight w:val="300"/>
        </w:trPr>
        <w:tc>
          <w:tcPr>
            <w:tcW w:w="980" w:type="dxa"/>
            <w:vMerge/>
          </w:tcPr>
          <w:p w:rsidR="0014406E" w:rsidP="0014406E" w:rsidRDefault="0014406E" w14:paraId="5AA1699B" w14:textId="77777777"/>
        </w:tc>
        <w:tc>
          <w:tcPr>
            <w:tcW w:w="2468" w:type="dxa"/>
            <w:tcBorders>
              <w:top w:val="nil"/>
              <w:left w:val="nil"/>
              <w:bottom w:val="nil"/>
              <w:right w:val="nil"/>
            </w:tcBorders>
            <w:shd w:val="clear" w:color="auto" w:fill="E8E8E8" w:themeFill="background2"/>
            <w:vAlign w:val="center"/>
          </w:tcPr>
          <w:p w:rsidRPr="008D2D4F" w:rsidR="0014406E" w:rsidP="59B21640" w:rsidRDefault="2C40DE0D" w14:paraId="7D5D371F"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General philosophy </w:t>
            </w:r>
          </w:p>
          <w:p w:rsidRPr="008D2D4F" w:rsidR="0014406E" w:rsidP="59B21640" w:rsidRDefault="2C40DE0D" w14:paraId="7C189BF7"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of science 3</w:t>
            </w:r>
          </w:p>
        </w:tc>
        <w:tc>
          <w:tcPr>
            <w:tcW w:w="2453" w:type="dxa"/>
            <w:tcBorders>
              <w:top w:val="nil"/>
              <w:left w:val="nil"/>
              <w:bottom w:val="nil"/>
              <w:right w:val="nil"/>
            </w:tcBorders>
            <w:shd w:val="clear" w:color="auto" w:fill="E8E8E8" w:themeFill="background2"/>
            <w:vAlign w:val="center"/>
          </w:tcPr>
          <w:p w:rsidRPr="008D2D4F" w:rsidR="0014406E" w:rsidP="59B21640" w:rsidRDefault="2C40DE0D" w14:paraId="57244EBC" w14:textId="77777777">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 xml:space="preserve">Philosophy of </w:t>
            </w:r>
          </w:p>
          <w:p w:rsidRPr="008D2D4F" w:rsidR="0014406E" w:rsidP="59B21640" w:rsidRDefault="2C40DE0D" w14:paraId="26ED73D1" w14:textId="77777777">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the physical sciences 2</w:t>
            </w:r>
          </w:p>
        </w:tc>
        <w:tc>
          <w:tcPr>
            <w:tcW w:w="2451" w:type="dxa"/>
            <w:tcBorders>
              <w:top w:val="nil"/>
              <w:left w:val="nil"/>
              <w:bottom w:val="nil"/>
              <w:right w:val="nil"/>
            </w:tcBorders>
            <w:shd w:val="clear" w:color="auto" w:fill="E8E8E8" w:themeFill="background2"/>
            <w:vAlign w:val="center"/>
          </w:tcPr>
          <w:p w:rsidRPr="008D2D4F" w:rsidR="0014406E" w:rsidP="59B21640" w:rsidRDefault="2C40DE0D" w14:paraId="7E80D384"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D71167" w:rsidR="0014406E" w:rsidP="59B21640" w:rsidRDefault="2C40DE0D" w14:paraId="2FD7606F" w14:textId="57B6CEE9">
            <w:pPr>
              <w:spacing w:line="300" w:lineRule="exact"/>
              <w:jc w:val="center"/>
              <w:rPr>
                <w:rFonts w:ascii="Times New Roman" w:hAnsi="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the life science 2</w:t>
            </w:r>
          </w:p>
        </w:tc>
        <w:tc>
          <w:tcPr>
            <w:tcW w:w="2447" w:type="dxa"/>
            <w:tcBorders>
              <w:top w:val="nil"/>
              <w:left w:val="nil"/>
              <w:bottom w:val="nil"/>
              <w:right w:val="nil"/>
            </w:tcBorders>
            <w:shd w:val="clear" w:color="auto" w:fill="E8E8E8" w:themeFill="background2"/>
            <w:vAlign w:val="center"/>
          </w:tcPr>
          <w:p w:rsidRPr="008D2D4F" w:rsidR="0014406E" w:rsidP="59B21640" w:rsidRDefault="2C40DE0D" w14:paraId="749B54BE"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D71167" w:rsidR="0014406E" w:rsidP="59B21640" w:rsidRDefault="2C40DE0D" w14:paraId="06F5F8C1" w14:textId="1B2C9A43">
            <w:pPr>
              <w:spacing w:line="300" w:lineRule="exact"/>
              <w:jc w:val="center"/>
              <w:rPr>
                <w:rFonts w:ascii="Times New Roman" w:hAnsi="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the cognitive sciences 2</w:t>
            </w:r>
          </w:p>
        </w:tc>
        <w:tc>
          <w:tcPr>
            <w:tcW w:w="2453" w:type="dxa"/>
            <w:tcBorders>
              <w:top w:val="nil"/>
              <w:left w:val="nil"/>
              <w:bottom w:val="nil"/>
              <w:right w:val="nil"/>
            </w:tcBorders>
            <w:shd w:val="clear" w:color="auto" w:fill="E8E8E8" w:themeFill="background2"/>
            <w:vAlign w:val="center"/>
          </w:tcPr>
          <w:p w:rsidRPr="008D2D4F" w:rsidR="0014406E" w:rsidP="7B5F962B" w:rsidRDefault="366F3D1A" w14:paraId="3D929359" w14:textId="1D4A4982">
            <w:pPr>
              <w:spacing w:line="300" w:lineRule="exact"/>
              <w:jc w:val="center"/>
              <w:rPr>
                <w:rFonts w:ascii="Times New Roman" w:hAnsi="Times New Roman" w:eastAsia="Times New Roman" w:cs="Times New Roman"/>
                <w:b/>
                <w:bCs/>
                <w:i/>
                <w:iCs/>
                <w:color w:val="000000" w:themeColor="text1"/>
                <w:sz w:val="20"/>
                <w:szCs w:val="20"/>
              </w:rPr>
            </w:pPr>
            <w:r w:rsidRPr="7B5F962B">
              <w:rPr>
                <w:rFonts w:ascii="Times New Roman" w:hAnsi="Times New Roman" w:eastAsia="Times New Roman" w:cs="Times New Roman"/>
                <w:b/>
                <w:bCs/>
                <w:i/>
                <w:iCs/>
                <w:color w:val="000000" w:themeColor="text1"/>
                <w:sz w:val="20"/>
                <w:szCs w:val="20"/>
              </w:rPr>
              <w:t>Science and values 1</w:t>
            </w:r>
          </w:p>
        </w:tc>
        <w:tc>
          <w:tcPr>
            <w:tcW w:w="2452" w:type="dxa"/>
            <w:tcBorders>
              <w:top w:val="nil"/>
              <w:left w:val="nil"/>
              <w:bottom w:val="nil"/>
              <w:right w:val="nil"/>
            </w:tcBorders>
            <w:shd w:val="clear" w:color="auto" w:fill="E8E8E8" w:themeFill="background2"/>
            <w:vAlign w:val="center"/>
          </w:tcPr>
          <w:p w:rsidRPr="008D2D4F" w:rsidR="0014406E" w:rsidP="59B21640" w:rsidRDefault="2C40DE0D" w14:paraId="3B2B905A" w14:textId="77777777">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Philosophy of AI 1</w:t>
            </w:r>
          </w:p>
        </w:tc>
      </w:tr>
      <w:tr w:rsidR="0014406E" w:rsidTr="67E3ACA8" w14:paraId="43F72C7B" w14:textId="77777777">
        <w:trPr>
          <w:trHeight w:val="300"/>
        </w:trPr>
        <w:tc>
          <w:tcPr>
            <w:tcW w:w="980" w:type="dxa"/>
            <w:vMerge/>
            <w:vAlign w:val="center"/>
          </w:tcPr>
          <w:p w:rsidR="0014406E" w:rsidP="0014406E" w:rsidRDefault="0014406E" w14:paraId="6C76165E" w14:textId="77777777"/>
        </w:tc>
        <w:tc>
          <w:tcPr>
            <w:tcW w:w="2468" w:type="dxa"/>
            <w:tcBorders>
              <w:top w:val="nil"/>
              <w:left w:val="nil"/>
              <w:bottom w:val="nil"/>
              <w:right w:val="nil"/>
            </w:tcBorders>
          </w:tcPr>
          <w:p w:rsidR="0014406E" w:rsidP="6A92360E" w:rsidRDefault="2C40DE0D" w14:paraId="09450D03"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Tarja Knuuttila</w:t>
            </w:r>
          </w:p>
          <w:p w:rsidRPr="00B862F8" w:rsidR="0014406E" w:rsidP="6A92360E" w:rsidRDefault="0014406E" w14:paraId="3910DF1E" w14:textId="77777777">
            <w:pPr>
              <w:spacing w:line="300" w:lineRule="exact"/>
              <w:jc w:val="center"/>
              <w:rPr>
                <w:rFonts w:ascii="Times New Roman" w:hAnsi="Times New Roman" w:cs="Times New Roman"/>
                <w:color w:val="000000" w:themeColor="text1"/>
                <w:sz w:val="20"/>
                <w:szCs w:val="20"/>
              </w:rPr>
            </w:pPr>
          </w:p>
        </w:tc>
        <w:tc>
          <w:tcPr>
            <w:tcW w:w="2453" w:type="dxa"/>
            <w:tcBorders>
              <w:top w:val="nil"/>
              <w:left w:val="nil"/>
              <w:bottom w:val="nil"/>
              <w:right w:val="nil"/>
            </w:tcBorders>
          </w:tcPr>
          <w:p w:rsidR="0014406E" w:rsidP="6A92360E" w:rsidRDefault="366F3D1A" w14:paraId="574C501F" w14:textId="2BD9C6AD">
            <w:pPr>
              <w:spacing w:line="300" w:lineRule="exact"/>
              <w:jc w:val="center"/>
            </w:pPr>
            <w:r w:rsidRPr="7B5F962B">
              <w:rPr>
                <w:rFonts w:ascii="Times New Roman" w:hAnsi="Times New Roman" w:eastAsia="Times New Roman" w:cs="Times New Roman"/>
                <w:color w:val="000000" w:themeColor="text1"/>
                <w:sz w:val="20"/>
                <w:szCs w:val="20"/>
              </w:rPr>
              <w:t>Chair:</w:t>
            </w:r>
            <w:r w:rsidRPr="7B5F962B" w:rsidR="06F27A80">
              <w:rPr>
                <w:rFonts w:ascii="Times New Roman" w:hAnsi="Times New Roman" w:eastAsia="Times New Roman" w:cs="Times New Roman"/>
                <w:color w:val="000000" w:themeColor="text1"/>
                <w:sz w:val="20"/>
                <w:szCs w:val="20"/>
              </w:rPr>
              <w:t xml:space="preserve"> Benjamin Conover</w:t>
            </w:r>
          </w:p>
        </w:tc>
        <w:tc>
          <w:tcPr>
            <w:tcW w:w="2451" w:type="dxa"/>
            <w:tcBorders>
              <w:top w:val="nil"/>
              <w:left w:val="nil"/>
              <w:bottom w:val="nil"/>
              <w:right w:val="nil"/>
            </w:tcBorders>
          </w:tcPr>
          <w:p w:rsidR="0014406E" w:rsidP="6A92360E" w:rsidRDefault="2C40DE0D" w14:paraId="25AAA761"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Ludo Schoenmakers</w:t>
            </w:r>
          </w:p>
        </w:tc>
        <w:tc>
          <w:tcPr>
            <w:tcW w:w="2447" w:type="dxa"/>
            <w:tcBorders>
              <w:top w:val="nil"/>
              <w:left w:val="nil"/>
              <w:bottom w:val="nil"/>
              <w:right w:val="nil"/>
            </w:tcBorders>
          </w:tcPr>
          <w:p w:rsidR="0014406E" w:rsidP="6A92360E" w:rsidRDefault="67E3ACA8" w14:paraId="1EE40038" w14:textId="104986E9">
            <w:pPr>
              <w:spacing w:line="300" w:lineRule="exact"/>
              <w:jc w:val="center"/>
            </w:pPr>
            <w:r w:rsidRPr="67E3ACA8">
              <w:rPr>
                <w:rFonts w:ascii="Times New Roman" w:hAnsi="Times New Roman" w:eastAsia="Times New Roman" w:cs="Times New Roman"/>
                <w:color w:val="000000" w:themeColor="text1"/>
                <w:sz w:val="20"/>
                <w:szCs w:val="20"/>
              </w:rPr>
              <w:t>Chair: Fintan Mallory</w:t>
            </w:r>
          </w:p>
        </w:tc>
        <w:tc>
          <w:tcPr>
            <w:tcW w:w="2453" w:type="dxa"/>
            <w:tcBorders>
              <w:top w:val="nil"/>
              <w:left w:val="nil"/>
              <w:bottom w:val="nil"/>
              <w:right w:val="nil"/>
            </w:tcBorders>
          </w:tcPr>
          <w:p w:rsidR="0014406E" w:rsidP="67E3ACA8" w:rsidRDefault="67E3ACA8" w14:paraId="2BE91EDD" w14:textId="58BDF965">
            <w:pPr>
              <w:spacing w:line="300" w:lineRule="exact"/>
              <w:jc w:val="center"/>
            </w:pPr>
            <w:r w:rsidRPr="67E3ACA8">
              <w:rPr>
                <w:rFonts w:ascii="Times New Roman" w:hAnsi="Times New Roman" w:eastAsia="Times New Roman" w:cs="Times New Roman"/>
                <w:color w:val="000000" w:themeColor="text1"/>
                <w:sz w:val="20"/>
                <w:szCs w:val="20"/>
              </w:rPr>
              <w:t>Chair: Anjan Chakravartty</w:t>
            </w:r>
          </w:p>
        </w:tc>
        <w:tc>
          <w:tcPr>
            <w:tcW w:w="2452" w:type="dxa"/>
            <w:tcBorders>
              <w:top w:val="nil"/>
              <w:left w:val="nil"/>
              <w:bottom w:val="nil"/>
              <w:right w:val="nil"/>
            </w:tcBorders>
          </w:tcPr>
          <w:p w:rsidR="0014406E" w:rsidP="6A92360E" w:rsidRDefault="366F3D1A" w14:paraId="2951D8CE" w14:textId="6945B81B">
            <w:pPr>
              <w:spacing w:line="300" w:lineRule="exact"/>
              <w:jc w:val="center"/>
              <w:rPr>
                <w:rFonts w:ascii="Times New Roman" w:hAnsi="Times New Roman" w:eastAsia="Times New Roman" w:cs="Times New Roman"/>
                <w:color w:val="000000" w:themeColor="text1"/>
                <w:sz w:val="20"/>
                <w:szCs w:val="20"/>
              </w:rPr>
            </w:pPr>
            <w:r w:rsidRPr="7B5F962B">
              <w:rPr>
                <w:rFonts w:ascii="Times New Roman" w:hAnsi="Times New Roman" w:eastAsia="Times New Roman" w:cs="Times New Roman"/>
                <w:color w:val="000000" w:themeColor="text1"/>
                <w:sz w:val="20"/>
                <w:szCs w:val="20"/>
              </w:rPr>
              <w:t>Chair:</w:t>
            </w:r>
            <w:r w:rsidRPr="7B5F962B" w:rsidR="409436EE">
              <w:rPr>
                <w:rFonts w:ascii="Times New Roman" w:hAnsi="Times New Roman" w:eastAsia="Times New Roman" w:cs="Times New Roman"/>
                <w:color w:val="000000" w:themeColor="text1"/>
                <w:sz w:val="20"/>
                <w:szCs w:val="20"/>
              </w:rPr>
              <w:t xml:space="preserve"> Nick Makins</w:t>
            </w:r>
          </w:p>
        </w:tc>
      </w:tr>
      <w:tr w:rsidR="0014406E" w:rsidTr="67E3ACA8" w14:paraId="17B8B342" w14:textId="77777777">
        <w:trPr>
          <w:trHeight w:val="1690"/>
        </w:trPr>
        <w:tc>
          <w:tcPr>
            <w:tcW w:w="980" w:type="dxa"/>
            <w:vMerge/>
          </w:tcPr>
          <w:p w:rsidR="0014406E" w:rsidP="0014406E" w:rsidRDefault="0014406E" w14:paraId="7C7235C2" w14:textId="77777777"/>
        </w:tc>
        <w:tc>
          <w:tcPr>
            <w:tcW w:w="2468" w:type="dxa"/>
            <w:tcBorders>
              <w:top w:val="nil"/>
              <w:left w:val="nil"/>
              <w:bottom w:val="nil"/>
              <w:right w:val="nil"/>
            </w:tcBorders>
          </w:tcPr>
          <w:p w:rsidRPr="007E3819" w:rsidR="0014406E" w:rsidP="6A92360E" w:rsidRDefault="2C40DE0D" w14:paraId="448553D4" w14:textId="77777777">
            <w:pPr>
              <w:spacing w:line="300" w:lineRule="exact"/>
              <w:jc w:val="left"/>
            </w:pPr>
            <w:r w:rsidRPr="6A92360E">
              <w:rPr>
                <w:rFonts w:ascii="Times New Roman" w:hAnsi="Times New Roman" w:eastAsia="Times New Roman" w:cs="Times New Roman"/>
                <w:sz w:val="20"/>
                <w:szCs w:val="20"/>
              </w:rPr>
              <w:t>Yuyou Wu</w:t>
            </w:r>
          </w:p>
          <w:p w:rsidRPr="007E3819" w:rsidR="0014406E" w:rsidP="6A92360E" w:rsidRDefault="2C40DE0D" w14:paraId="49EDCBB3"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Reconciling Artifactualism and Representationalism: An Enactive Account of Scientific Models</w:t>
            </w:r>
          </w:p>
          <w:p w:rsidRPr="007E3819" w:rsidR="0014406E" w:rsidP="6A92360E" w:rsidRDefault="0014406E" w14:paraId="42AC6A25" w14:textId="77777777">
            <w:pPr>
              <w:spacing w:line="300" w:lineRule="exact"/>
              <w:jc w:val="left"/>
              <w:rPr>
                <w:rFonts w:ascii="Times New Roman" w:hAnsi="Times New Roman" w:eastAsia="Times New Roman" w:cs="Times New Roman"/>
                <w:sz w:val="20"/>
                <w:szCs w:val="20"/>
              </w:rPr>
            </w:pPr>
          </w:p>
        </w:tc>
        <w:tc>
          <w:tcPr>
            <w:tcW w:w="2453" w:type="dxa"/>
            <w:tcBorders>
              <w:top w:val="nil"/>
              <w:left w:val="nil"/>
              <w:bottom w:val="nil"/>
              <w:right w:val="nil"/>
            </w:tcBorders>
          </w:tcPr>
          <w:p w:rsidRPr="007E3819" w:rsidR="0014406E" w:rsidP="6A92360E" w:rsidRDefault="2C40DE0D" w14:paraId="6B70D84B"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Jonathan Bain</w:t>
            </w:r>
          </w:p>
          <w:p w:rsidRPr="007E3819" w:rsidR="0014406E" w:rsidP="6A92360E" w:rsidRDefault="2C40DE0D" w14:paraId="6326A0B1"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The Explanatory Role of Entanglement Wedge Reconstruction in the Black Hole Information Loss Paradox</w:t>
            </w:r>
          </w:p>
          <w:p w:rsidRPr="007E3819" w:rsidR="0014406E" w:rsidP="6A92360E" w:rsidRDefault="0014406E" w14:paraId="5BEF926C" w14:textId="77777777">
            <w:pPr>
              <w:spacing w:line="300" w:lineRule="exact"/>
              <w:jc w:val="left"/>
              <w:rPr>
                <w:rFonts w:ascii="Times New Roman" w:hAnsi="Times New Roman" w:eastAsia="Times New Roman" w:cs="Times New Roman"/>
                <w:i/>
                <w:iCs/>
                <w:sz w:val="20"/>
                <w:szCs w:val="20"/>
              </w:rPr>
            </w:pPr>
          </w:p>
        </w:tc>
        <w:tc>
          <w:tcPr>
            <w:tcW w:w="2451" w:type="dxa"/>
            <w:tcBorders>
              <w:top w:val="nil"/>
              <w:left w:val="nil"/>
              <w:bottom w:val="nil"/>
              <w:right w:val="nil"/>
            </w:tcBorders>
          </w:tcPr>
          <w:p w:rsidRPr="007E3819" w:rsidR="0014406E" w:rsidP="6A92360E" w:rsidRDefault="2C40DE0D" w14:paraId="10D11733"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Rebecca Riccardo Cuciniello</w:t>
            </w:r>
          </w:p>
          <w:p w:rsidRPr="007E3819" w:rsidR="0014406E" w:rsidP="6A92360E" w:rsidRDefault="2C40DE0D" w14:paraId="4073AA76"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Plasticity is a Blind Spot in Contemporary Theories of Biological Agency</w:t>
            </w:r>
          </w:p>
          <w:p w:rsidRPr="007E3819" w:rsidR="0014406E" w:rsidP="6A92360E" w:rsidRDefault="0014406E" w14:paraId="305F4DC8" w14:textId="77777777">
            <w:pPr>
              <w:spacing w:line="300" w:lineRule="exact"/>
              <w:jc w:val="left"/>
              <w:rPr>
                <w:rFonts w:ascii="Times New Roman" w:hAnsi="Times New Roman" w:eastAsia="Times New Roman" w:cs="Times New Roman"/>
                <w:sz w:val="20"/>
                <w:szCs w:val="20"/>
              </w:rPr>
            </w:pPr>
          </w:p>
        </w:tc>
        <w:tc>
          <w:tcPr>
            <w:tcW w:w="2447" w:type="dxa"/>
            <w:tcBorders>
              <w:top w:val="nil"/>
              <w:left w:val="nil"/>
              <w:bottom w:val="nil"/>
              <w:right w:val="nil"/>
            </w:tcBorders>
          </w:tcPr>
          <w:p w:rsidRPr="007E3819" w:rsidR="0014406E" w:rsidP="6A92360E" w:rsidRDefault="2C40DE0D" w14:paraId="5337AE1F"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Ali Boyle</w:t>
            </w:r>
          </w:p>
          <w:p w:rsidRPr="007E3819" w:rsidR="0014406E" w:rsidP="6A92360E" w:rsidRDefault="2C40DE0D" w14:paraId="1A1FCB82"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Animals, mental time travel and the harm of death</w:t>
            </w:r>
          </w:p>
          <w:p w:rsidRPr="007E3819" w:rsidR="0014406E" w:rsidP="6A92360E" w:rsidRDefault="0014406E" w14:paraId="50CEF173" w14:textId="77777777">
            <w:pPr>
              <w:spacing w:line="300" w:lineRule="exact"/>
              <w:jc w:val="left"/>
              <w:rPr>
                <w:rFonts w:ascii="Times New Roman" w:hAnsi="Times New Roman" w:eastAsia="Times New Roman" w:cs="Times New Roman"/>
                <w:sz w:val="20"/>
                <w:szCs w:val="20"/>
              </w:rPr>
            </w:pPr>
          </w:p>
          <w:p w:rsidRPr="007E3819" w:rsidR="0014406E" w:rsidP="6A92360E" w:rsidRDefault="0014406E" w14:paraId="2E119D99" w14:textId="77777777">
            <w:pPr>
              <w:spacing w:line="300" w:lineRule="exact"/>
              <w:jc w:val="left"/>
              <w:rPr>
                <w:rFonts w:ascii="Times New Roman" w:hAnsi="Times New Roman" w:eastAsia="Times New Roman" w:cs="Times New Roman"/>
                <w:sz w:val="20"/>
                <w:szCs w:val="20"/>
              </w:rPr>
            </w:pPr>
          </w:p>
        </w:tc>
        <w:tc>
          <w:tcPr>
            <w:tcW w:w="2453" w:type="dxa"/>
            <w:tcBorders>
              <w:top w:val="nil"/>
              <w:left w:val="nil"/>
              <w:bottom w:val="nil"/>
              <w:right w:val="nil"/>
            </w:tcBorders>
          </w:tcPr>
          <w:p w:rsidRPr="007E3819" w:rsidR="0014406E" w:rsidP="6A92360E" w:rsidRDefault="2C40DE0D" w14:paraId="74D7C1BB"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Alexander Christian</w:t>
            </w:r>
          </w:p>
          <w:p w:rsidRPr="007E3819" w:rsidR="0014406E" w:rsidP="6A92360E" w:rsidRDefault="2C40DE0D" w14:paraId="14302A42"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Silent moral complicity in science governance</w:t>
            </w:r>
          </w:p>
          <w:p w:rsidRPr="007E3819" w:rsidR="0014406E" w:rsidP="6A92360E" w:rsidRDefault="0014406E" w14:paraId="16D1DB41" w14:textId="77777777">
            <w:pPr>
              <w:spacing w:line="300" w:lineRule="exact"/>
              <w:jc w:val="left"/>
              <w:rPr>
                <w:rFonts w:ascii="Times New Roman" w:hAnsi="Times New Roman" w:eastAsia="Times New Roman" w:cs="Times New Roman"/>
                <w:sz w:val="20"/>
                <w:szCs w:val="20"/>
              </w:rPr>
            </w:pPr>
          </w:p>
        </w:tc>
        <w:tc>
          <w:tcPr>
            <w:tcW w:w="2452" w:type="dxa"/>
            <w:tcBorders>
              <w:top w:val="nil"/>
              <w:left w:val="nil"/>
              <w:bottom w:val="nil"/>
              <w:right w:val="nil"/>
            </w:tcBorders>
          </w:tcPr>
          <w:p w:rsidRPr="007E3819" w:rsidR="0014406E" w:rsidP="6A92360E" w:rsidRDefault="2C40DE0D" w14:paraId="0BD505B6"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Antoni Antoszek</w:t>
            </w:r>
          </w:p>
          <w:p w:rsidRPr="007E3819" w:rsidR="0014406E" w:rsidP="6A92360E" w:rsidRDefault="2C40DE0D" w14:paraId="0648DA55"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The Entropic Self: A Stochastic-Selective Architecture for Artificial Agency</w:t>
            </w:r>
          </w:p>
          <w:p w:rsidRPr="007E3819" w:rsidR="0014406E" w:rsidP="6A92360E" w:rsidRDefault="0014406E" w14:paraId="33EC9FBC" w14:textId="77777777">
            <w:pPr>
              <w:spacing w:line="300" w:lineRule="exact"/>
              <w:jc w:val="left"/>
              <w:rPr>
                <w:rFonts w:ascii="Times New Roman" w:hAnsi="Times New Roman" w:eastAsia="Times New Roman" w:cs="Times New Roman"/>
                <w:sz w:val="20"/>
                <w:szCs w:val="20"/>
              </w:rPr>
            </w:pPr>
          </w:p>
        </w:tc>
      </w:tr>
      <w:tr w:rsidR="0014406E" w:rsidTr="67E3ACA8" w14:paraId="153C17D3" w14:textId="77777777">
        <w:trPr>
          <w:trHeight w:val="1690"/>
        </w:trPr>
        <w:tc>
          <w:tcPr>
            <w:tcW w:w="980" w:type="dxa"/>
            <w:vMerge/>
          </w:tcPr>
          <w:p w:rsidR="0014406E" w:rsidP="0014406E" w:rsidRDefault="0014406E" w14:paraId="23C1BB27" w14:textId="77777777"/>
        </w:tc>
        <w:tc>
          <w:tcPr>
            <w:tcW w:w="2468" w:type="dxa"/>
            <w:tcBorders>
              <w:top w:val="nil"/>
              <w:left w:val="nil"/>
              <w:bottom w:val="nil"/>
              <w:right w:val="nil"/>
            </w:tcBorders>
          </w:tcPr>
          <w:p w:rsidRPr="007E3819" w:rsidR="0014406E" w:rsidP="6A92360E" w:rsidRDefault="2C40DE0D" w14:paraId="5A358848"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Martin Voggenauer</w:t>
            </w:r>
          </w:p>
          <w:p w:rsidRPr="007E3819" w:rsidR="0014406E" w:rsidP="6A92360E" w:rsidRDefault="2C40DE0D" w14:paraId="52BA0613"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Naturalized Grounding and the Fate of Causal Exclusion</w:t>
            </w:r>
          </w:p>
          <w:p w:rsidRPr="007E3819" w:rsidR="0014406E" w:rsidP="6A92360E" w:rsidRDefault="0014406E" w14:paraId="4587F186" w14:textId="77777777">
            <w:pPr>
              <w:spacing w:line="300" w:lineRule="exact"/>
              <w:jc w:val="left"/>
              <w:rPr>
                <w:rFonts w:ascii="Times New Roman" w:hAnsi="Times New Roman" w:eastAsia="Times New Roman" w:cs="Times New Roman"/>
                <w:i/>
                <w:iCs/>
                <w:sz w:val="20"/>
                <w:szCs w:val="20"/>
              </w:rPr>
            </w:pPr>
          </w:p>
        </w:tc>
        <w:tc>
          <w:tcPr>
            <w:tcW w:w="2453" w:type="dxa"/>
            <w:tcBorders>
              <w:top w:val="nil"/>
              <w:left w:val="nil"/>
              <w:bottom w:val="nil"/>
              <w:right w:val="nil"/>
            </w:tcBorders>
          </w:tcPr>
          <w:p w:rsidR="67E3ACA8" w:rsidP="67E3ACA8" w:rsidRDefault="67E3ACA8" w14:paraId="6E948A47" w14:textId="77777777">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sz w:val="20"/>
                <w:szCs w:val="20"/>
              </w:rPr>
              <w:t>Jonathan Fay</w:t>
            </w:r>
          </w:p>
          <w:p w:rsidR="67E3ACA8" w:rsidP="67E3ACA8" w:rsidRDefault="67E3ACA8" w14:paraId="5E1F735B" w14:textId="56E7A704">
            <w:pPr>
              <w:spacing w:line="300" w:lineRule="exact"/>
              <w:jc w:val="left"/>
            </w:pPr>
            <w:r w:rsidRPr="67E3ACA8">
              <w:rPr>
                <w:rFonts w:ascii="Times New Roman" w:hAnsi="Times New Roman" w:eastAsia="Times New Roman" w:cs="Times New Roman"/>
                <w:i/>
                <w:iCs/>
                <w:sz w:val="20"/>
                <w:szCs w:val="20"/>
              </w:rPr>
              <w:t>Whence the desire to close the universe</w:t>
            </w:r>
          </w:p>
          <w:p w:rsidRPr="007E3819" w:rsidR="0014406E" w:rsidP="6A92360E" w:rsidRDefault="0014406E" w14:paraId="60C93CBB" w14:textId="77777777">
            <w:pPr>
              <w:spacing w:line="300" w:lineRule="exact"/>
              <w:jc w:val="left"/>
              <w:rPr>
                <w:rFonts w:ascii="Times New Roman" w:hAnsi="Times New Roman" w:eastAsia="Times New Roman" w:cs="Times New Roman"/>
                <w:i/>
                <w:iCs/>
                <w:sz w:val="20"/>
                <w:szCs w:val="20"/>
              </w:rPr>
            </w:pPr>
          </w:p>
        </w:tc>
        <w:tc>
          <w:tcPr>
            <w:tcW w:w="2451" w:type="dxa"/>
            <w:tcBorders>
              <w:top w:val="nil"/>
              <w:left w:val="nil"/>
              <w:bottom w:val="nil"/>
              <w:right w:val="nil"/>
            </w:tcBorders>
          </w:tcPr>
          <w:p w:rsidRPr="007E3819" w:rsidR="0014406E" w:rsidP="6A92360E" w:rsidRDefault="2C40DE0D" w14:paraId="232BAE79"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Patrick McGivern</w:t>
            </w:r>
          </w:p>
          <w:p w:rsidRPr="007E3819" w:rsidR="0014406E" w:rsidP="6A92360E" w:rsidRDefault="2C40DE0D" w14:paraId="5DD117F2"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Transitions in biological individuality and mesoscale structure</w:t>
            </w:r>
          </w:p>
          <w:p w:rsidRPr="007E3819" w:rsidR="0014406E" w:rsidP="6A92360E" w:rsidRDefault="0014406E" w14:paraId="39907D66" w14:textId="77777777">
            <w:pPr>
              <w:spacing w:line="300" w:lineRule="exact"/>
              <w:jc w:val="left"/>
              <w:rPr>
                <w:rFonts w:ascii="Times New Roman" w:hAnsi="Times New Roman" w:eastAsia="Times New Roman" w:cs="Times New Roman"/>
                <w:sz w:val="20"/>
                <w:szCs w:val="20"/>
              </w:rPr>
            </w:pPr>
          </w:p>
        </w:tc>
        <w:tc>
          <w:tcPr>
            <w:tcW w:w="2447" w:type="dxa"/>
            <w:tcBorders>
              <w:top w:val="nil"/>
              <w:left w:val="nil"/>
              <w:bottom w:val="nil"/>
              <w:right w:val="nil"/>
            </w:tcBorders>
          </w:tcPr>
          <w:p w:rsidRPr="007E3819" w:rsidR="0014406E" w:rsidP="6A92360E" w:rsidRDefault="2C40DE0D" w14:paraId="77278DC4"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Scott Partington</w:t>
            </w:r>
          </w:p>
          <w:p w:rsidRPr="007E3819" w:rsidR="0014406E" w:rsidP="6A92360E" w:rsidRDefault="2C40DE0D" w14:paraId="43767EA1"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From Bad to Wrong: The Origins of Deontic Cognition</w:t>
            </w:r>
          </w:p>
          <w:p w:rsidRPr="007E3819" w:rsidR="0014406E" w:rsidP="6A92360E" w:rsidRDefault="0014406E" w14:paraId="33E4CC04" w14:textId="77777777">
            <w:pPr>
              <w:spacing w:line="300" w:lineRule="exact"/>
              <w:jc w:val="left"/>
              <w:rPr>
                <w:rFonts w:ascii="Times New Roman" w:hAnsi="Times New Roman" w:eastAsia="Times New Roman" w:cs="Times New Roman"/>
                <w:sz w:val="20"/>
                <w:szCs w:val="20"/>
              </w:rPr>
            </w:pPr>
          </w:p>
        </w:tc>
        <w:tc>
          <w:tcPr>
            <w:tcW w:w="2453" w:type="dxa"/>
            <w:tcBorders>
              <w:top w:val="nil"/>
              <w:left w:val="nil"/>
              <w:bottom w:val="nil"/>
              <w:right w:val="nil"/>
            </w:tcBorders>
          </w:tcPr>
          <w:p w:rsidRPr="007E3819" w:rsidR="0014406E" w:rsidP="6A92360E" w:rsidRDefault="2C40DE0D" w14:paraId="6B739403"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Hanna Metzen</w:t>
            </w:r>
          </w:p>
          <w:p w:rsidRPr="007E3819" w:rsidR="0014406E" w:rsidP="6A92360E" w:rsidRDefault="2C40DE0D" w14:paraId="4C0219C5"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Science PR, communicative goals, and trust in science</w:t>
            </w:r>
          </w:p>
          <w:p w:rsidRPr="007E3819" w:rsidR="0014406E" w:rsidP="6A92360E" w:rsidRDefault="0014406E" w14:paraId="07A37CF3" w14:textId="77777777">
            <w:pPr>
              <w:spacing w:line="300" w:lineRule="exact"/>
              <w:jc w:val="left"/>
              <w:rPr>
                <w:rFonts w:ascii="Times New Roman" w:hAnsi="Times New Roman" w:eastAsia="Times New Roman" w:cs="Times New Roman"/>
                <w:sz w:val="20"/>
                <w:szCs w:val="20"/>
              </w:rPr>
            </w:pPr>
          </w:p>
        </w:tc>
        <w:tc>
          <w:tcPr>
            <w:tcW w:w="2452" w:type="dxa"/>
            <w:tcBorders>
              <w:top w:val="nil"/>
              <w:left w:val="nil"/>
              <w:bottom w:val="nil"/>
              <w:right w:val="nil"/>
            </w:tcBorders>
          </w:tcPr>
          <w:p w:rsidRPr="007E3819" w:rsidR="0014406E" w:rsidP="6A92360E" w:rsidRDefault="2C40DE0D" w14:paraId="25FD3CB6"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Henry Weatherburn</w:t>
            </w:r>
          </w:p>
          <w:p w:rsidRPr="007E3819" w:rsidR="0014406E" w:rsidP="6A92360E" w:rsidRDefault="2C40DE0D" w14:paraId="7F0EE210"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From Radiological Protection to Artificial Intelligence: A Transferable Paired-Value Ethical Framework for Governing High-Stakes Technologies</w:t>
            </w:r>
          </w:p>
          <w:p w:rsidRPr="007E3819" w:rsidR="0014406E" w:rsidP="6A92360E" w:rsidRDefault="0014406E" w14:paraId="790378BE" w14:textId="77777777">
            <w:pPr>
              <w:spacing w:line="300" w:lineRule="exact"/>
              <w:jc w:val="left"/>
              <w:rPr>
                <w:rFonts w:ascii="Times New Roman" w:hAnsi="Times New Roman" w:eastAsia="Times New Roman" w:cs="Times New Roman"/>
                <w:sz w:val="20"/>
                <w:szCs w:val="20"/>
              </w:rPr>
            </w:pPr>
          </w:p>
        </w:tc>
      </w:tr>
      <w:tr w:rsidR="0014406E" w:rsidTr="67E3ACA8" w14:paraId="32474F58" w14:textId="77777777">
        <w:trPr>
          <w:trHeight w:val="38"/>
        </w:trPr>
        <w:tc>
          <w:tcPr>
            <w:tcW w:w="980" w:type="dxa"/>
            <w:vMerge/>
          </w:tcPr>
          <w:p w:rsidR="0014406E" w:rsidP="0014406E" w:rsidRDefault="0014406E" w14:paraId="3D6AA470" w14:textId="77777777"/>
        </w:tc>
        <w:tc>
          <w:tcPr>
            <w:tcW w:w="2468" w:type="dxa"/>
            <w:tcBorders>
              <w:top w:val="nil"/>
              <w:left w:val="nil"/>
              <w:right w:val="nil"/>
            </w:tcBorders>
          </w:tcPr>
          <w:p w:rsidRPr="007E3819" w:rsidR="0014406E" w:rsidP="7B5F962B" w:rsidRDefault="366F3D1A" w14:paraId="3F332BAA" w14:textId="77777777">
            <w:pPr>
              <w:spacing w:line="300" w:lineRule="exact"/>
              <w:jc w:val="left"/>
              <w:rPr>
                <w:rFonts w:ascii="Times New Roman" w:hAnsi="Times New Roman" w:cs="Times New Roman"/>
                <w:b/>
                <w:bCs/>
                <w:sz w:val="28"/>
                <w:szCs w:val="28"/>
              </w:rPr>
            </w:pPr>
            <w:r w:rsidRPr="7B5F962B">
              <w:rPr>
                <w:rFonts w:ascii="Times New Roman" w:hAnsi="Times New Roman" w:eastAsia="Times New Roman" w:cs="Times New Roman"/>
                <w:sz w:val="20"/>
                <w:szCs w:val="20"/>
              </w:rPr>
              <w:t>Ziren Yang</w:t>
            </w:r>
          </w:p>
          <w:p w:rsidRPr="007E3819" w:rsidR="0014406E" w:rsidP="6A92360E" w:rsidRDefault="2C40DE0D" w14:paraId="291EDD78" w14:textId="77777777">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Surrogative Reasoning under Referential Indeterminacy</w:t>
            </w:r>
          </w:p>
          <w:p w:rsidRPr="007E3819" w:rsidR="0014406E" w:rsidP="6A92360E" w:rsidRDefault="0014406E" w14:paraId="20230DBA" w14:textId="77777777">
            <w:pPr>
              <w:spacing w:line="300" w:lineRule="exact"/>
              <w:jc w:val="left"/>
              <w:rPr>
                <w:rFonts w:ascii="Times New Roman" w:hAnsi="Times New Roman" w:cs="Times New Roman"/>
                <w:i/>
                <w:iCs/>
                <w:sz w:val="20"/>
                <w:szCs w:val="20"/>
              </w:rPr>
            </w:pPr>
          </w:p>
        </w:tc>
        <w:tc>
          <w:tcPr>
            <w:tcW w:w="2453" w:type="dxa"/>
            <w:tcBorders>
              <w:top w:val="nil"/>
              <w:left w:val="nil"/>
              <w:right w:val="nil"/>
            </w:tcBorders>
          </w:tcPr>
          <w:p w:rsidRPr="007E3819" w:rsidR="0014406E" w:rsidP="67E3ACA8" w:rsidRDefault="0014406E" w14:paraId="4F5A2768" w14:textId="2A6B27B3">
            <w:pPr>
              <w:spacing w:line="300" w:lineRule="exact"/>
              <w:jc w:val="left"/>
              <w:rPr>
                <w:rFonts w:ascii="Times New Roman" w:hAnsi="Times New Roman" w:eastAsia="Times New Roman" w:cs="Times New Roman"/>
                <w:i/>
                <w:iCs/>
                <w:sz w:val="20"/>
                <w:szCs w:val="20"/>
              </w:rPr>
            </w:pPr>
          </w:p>
        </w:tc>
        <w:tc>
          <w:tcPr>
            <w:tcW w:w="2451" w:type="dxa"/>
            <w:tcBorders>
              <w:top w:val="nil"/>
              <w:left w:val="nil"/>
              <w:right w:val="nil"/>
            </w:tcBorders>
          </w:tcPr>
          <w:p w:rsidRPr="007E3819" w:rsidR="0014406E" w:rsidP="6A92360E" w:rsidRDefault="2C40DE0D" w14:paraId="50A6AEB3"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Rebecca C. Mann</w:t>
            </w:r>
          </w:p>
          <w:p w:rsidRPr="007E3819" w:rsidR="0014406E" w:rsidP="6A92360E" w:rsidRDefault="2C40DE0D" w14:paraId="2588F4C7"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Metabolic Wholes: The Organism as Having a Centred Metabolic Network</w:t>
            </w:r>
          </w:p>
          <w:p w:rsidRPr="007E3819" w:rsidR="0014406E" w:rsidP="6A92360E" w:rsidRDefault="0014406E" w14:paraId="1223316A" w14:textId="77777777">
            <w:pPr>
              <w:spacing w:line="300" w:lineRule="exact"/>
              <w:jc w:val="left"/>
              <w:rPr>
                <w:rFonts w:ascii="Times New Roman" w:hAnsi="Times New Roman" w:eastAsia="Times New Roman" w:cs="Times New Roman"/>
                <w:sz w:val="20"/>
                <w:szCs w:val="20"/>
              </w:rPr>
            </w:pPr>
          </w:p>
        </w:tc>
        <w:tc>
          <w:tcPr>
            <w:tcW w:w="2447" w:type="dxa"/>
            <w:tcBorders>
              <w:top w:val="nil"/>
              <w:left w:val="nil"/>
              <w:right w:val="nil"/>
            </w:tcBorders>
          </w:tcPr>
          <w:p w:rsidRPr="007E3819" w:rsidR="0014406E" w:rsidP="6A92360E" w:rsidRDefault="2C40DE0D" w14:paraId="6B2B6F0B"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 xml:space="preserve">Rebeca Mendez </w:t>
            </w:r>
          </w:p>
          <w:p w:rsidRPr="007E3819" w:rsidR="0014406E" w:rsidP="6A92360E" w:rsidRDefault="67E3ACA8" w14:paraId="2345E935" w14:textId="72B7ACC8">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i/>
                <w:iCs/>
                <w:sz w:val="20"/>
                <w:szCs w:val="20"/>
              </w:rPr>
              <w:t>The Gut-Microbiome-Brain Heterarchy: Distributed Regulation and Explanatory Topology</w:t>
            </w:r>
          </w:p>
        </w:tc>
        <w:tc>
          <w:tcPr>
            <w:tcW w:w="2453" w:type="dxa"/>
            <w:tcBorders>
              <w:top w:val="nil"/>
              <w:left w:val="nil"/>
              <w:right w:val="nil"/>
            </w:tcBorders>
          </w:tcPr>
          <w:p w:rsidRPr="007E3819" w:rsidR="0014406E" w:rsidP="6A92360E" w:rsidRDefault="2C40DE0D" w14:paraId="4C105B1D"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Charlotte Constanze Poller</w:t>
            </w:r>
          </w:p>
          <w:p w:rsidRPr="007E3819" w:rsidR="0014406E" w:rsidP="6A92360E" w:rsidRDefault="67E3ACA8" w14:paraId="2E627655" w14:textId="360A2CB7">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i/>
                <w:iCs/>
                <w:sz w:val="20"/>
                <w:szCs w:val="20"/>
              </w:rPr>
              <w:t>Between Thickness and Comparability: Measurement Drivers in Global Well-Being Metrics</w:t>
            </w:r>
          </w:p>
        </w:tc>
        <w:tc>
          <w:tcPr>
            <w:tcW w:w="2452" w:type="dxa"/>
            <w:tcBorders>
              <w:top w:val="nil"/>
              <w:left w:val="nil"/>
              <w:right w:val="nil"/>
            </w:tcBorders>
          </w:tcPr>
          <w:p w:rsidRPr="007E3819" w:rsidR="0014406E" w:rsidP="6A92360E" w:rsidRDefault="2C40DE0D" w14:paraId="1262734C" w14:textId="7777777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Molly Powell</w:t>
            </w:r>
          </w:p>
          <w:p w:rsidRPr="007E3819" w:rsidR="0014406E" w:rsidP="6A92360E" w:rsidRDefault="67E3ACA8" w14:paraId="735C2D6B" w14:textId="38CD22C5">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i/>
                <w:iCs/>
                <w:sz w:val="20"/>
                <w:szCs w:val="20"/>
              </w:rPr>
              <w:t>Norm Entrenchment Through Algorithmic Transparency and Radical Republicanism</w:t>
            </w:r>
          </w:p>
        </w:tc>
      </w:tr>
    </w:tbl>
    <w:p w:rsidRPr="00977151" w:rsidR="722FB152" w:rsidP="6A92360E" w:rsidRDefault="722FB152" w14:paraId="677669D2" w14:textId="77777777">
      <w:pPr>
        <w:spacing w:line="300" w:lineRule="exact"/>
        <w:rPr>
          <w:rFonts w:ascii="Times New Roman" w:hAnsi="Times New Roman" w:cs="Times New Roman"/>
          <w:sz w:val="20"/>
          <w:szCs w:val="20"/>
        </w:rPr>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05BC8538" w:rsidTr="26575A47" w14:paraId="1060CE9B"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05BC8538" w:rsidP="6A92360E" w:rsidRDefault="69CEAE88" w14:paraId="69420005" w14:textId="3A2BC566">
            <w:pPr>
              <w:spacing w:line="300" w:lineRule="exact"/>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19</w:t>
            </w:r>
            <w:r w:rsidRPr="6A92360E" w:rsidR="627966ED">
              <w:rPr>
                <w:rFonts w:ascii="Times New Roman" w:hAnsi="Times New Roman" w:eastAsia="Times New Roman" w:cs="Times New Roman"/>
                <w:color w:val="000000" w:themeColor="text1"/>
                <w:sz w:val="20"/>
                <w:szCs w:val="20"/>
              </w:rPr>
              <w:t>:</w:t>
            </w:r>
            <w:r w:rsidRPr="6A92360E" w:rsidR="03F90519">
              <w:rPr>
                <w:rFonts w:ascii="Times New Roman" w:hAnsi="Times New Roman" w:eastAsia="Times New Roman" w:cs="Times New Roman"/>
                <w:color w:val="000000" w:themeColor="text1"/>
                <w:sz w:val="20"/>
                <w:szCs w:val="20"/>
              </w:rPr>
              <w:t>0</w:t>
            </w:r>
            <w:r w:rsidRPr="6A92360E" w:rsidR="627966ED">
              <w:rPr>
                <w:rFonts w:ascii="Times New Roman" w:hAnsi="Times New Roman" w:eastAsia="Times New Roman" w:cs="Times New Roman"/>
                <w:color w:val="000000" w:themeColor="text1"/>
                <w:sz w:val="20"/>
                <w:szCs w:val="20"/>
              </w:rPr>
              <w:t>0-</w:t>
            </w:r>
            <w:r w:rsidRPr="6A92360E" w:rsidR="4133021C">
              <w:rPr>
                <w:rFonts w:ascii="Times New Roman" w:hAnsi="Times New Roman" w:eastAsia="Times New Roman" w:cs="Times New Roman"/>
                <w:color w:val="000000" w:themeColor="text1"/>
                <w:sz w:val="20"/>
                <w:szCs w:val="20"/>
              </w:rPr>
              <w:t>21</w:t>
            </w:r>
            <w:r w:rsidRPr="6A92360E" w:rsidR="627966ED">
              <w:rPr>
                <w:rFonts w:ascii="Times New Roman" w:hAnsi="Times New Roman" w:eastAsia="Times New Roman" w:cs="Times New Roman"/>
                <w:color w:val="000000" w:themeColor="text1"/>
                <w:sz w:val="20"/>
                <w:szCs w:val="20"/>
              </w:rPr>
              <w:t>:</w:t>
            </w:r>
            <w:r w:rsidRPr="6A92360E" w:rsidR="4FBF829D">
              <w:rPr>
                <w:rFonts w:ascii="Times New Roman" w:hAnsi="Times New Roman" w:eastAsia="Times New Roman" w:cs="Times New Roman"/>
                <w:color w:val="000000" w:themeColor="text1"/>
                <w:sz w:val="20"/>
                <w:szCs w:val="20"/>
              </w:rPr>
              <w:t>0</w:t>
            </w:r>
            <w:r w:rsidRPr="6A92360E" w:rsidR="627966ED">
              <w:rPr>
                <w:rFonts w:ascii="Times New Roman" w:hAnsi="Times New Roman" w:eastAsia="Times New Roman" w:cs="Times New Roman"/>
                <w:color w:val="000000" w:themeColor="text1"/>
                <w:sz w:val="20"/>
                <w:szCs w:val="20"/>
              </w:rPr>
              <w:t>0</w:t>
            </w:r>
          </w:p>
        </w:tc>
        <w:tc>
          <w:tcPr>
            <w:tcW w:w="14272" w:type="dxa"/>
            <w:tcBorders>
              <w:left w:val="none" w:color="000000" w:themeColor="text1" w:sz="12" w:space="0"/>
            </w:tcBorders>
            <w:shd w:val="clear" w:color="auto" w:fill="E8E8E8" w:themeFill="background2"/>
            <w:vAlign w:val="center"/>
          </w:tcPr>
          <w:p w:rsidR="05BC8538" w:rsidP="6A92360E" w:rsidRDefault="26575A47" w14:paraId="5114408B" w14:textId="3142A875">
            <w:pPr>
              <w:spacing w:line="300" w:lineRule="exact"/>
              <w:jc w:val="center"/>
              <w:rPr>
                <w:rFonts w:ascii="Times New Roman" w:hAnsi="Times New Roman" w:eastAsia="Times New Roman" w:cs="Times New Roman"/>
                <w:color w:val="000000" w:themeColor="text1"/>
                <w:sz w:val="20"/>
                <w:szCs w:val="20"/>
              </w:rPr>
            </w:pPr>
            <w:r w:rsidRPr="26575A47">
              <w:rPr>
                <w:rFonts w:ascii="Times New Roman" w:hAnsi="Times New Roman" w:eastAsia="Times New Roman" w:cs="Times New Roman"/>
                <w:color w:val="000000" w:themeColor="text1"/>
                <w:sz w:val="20"/>
                <w:szCs w:val="20"/>
              </w:rPr>
              <w:t>Conference Dinner, Akmal’s</w:t>
            </w:r>
          </w:p>
        </w:tc>
      </w:tr>
    </w:tbl>
    <w:p w:rsidRPr="00DE34DF" w:rsidR="722FB152" w:rsidP="6A92360E" w:rsidRDefault="7FDBB7C7" w14:paraId="16213224" w14:textId="2C55EEF4">
      <w:r>
        <w:br w:type="page"/>
      </w:r>
    </w:p>
    <w:p w:rsidRPr="00DE34DF" w:rsidR="722FB152" w:rsidP="67E3ACA8" w:rsidRDefault="49D96687" w14:paraId="0407154E" w14:textId="019C6C4A">
      <w:pPr>
        <w:pStyle w:val="Heading1"/>
        <w:widowControl w:val="0"/>
        <w:spacing w:after="100" w:line="300" w:lineRule="exact"/>
        <w:rPr>
          <w:rFonts w:ascii="Times New Roman" w:hAnsi="Times New Roman" w:cs="Times New Roman"/>
        </w:rPr>
      </w:pPr>
      <w:bookmarkStart w:name="_Toc552906108" w:id="14"/>
      <w:bookmarkStart w:name="_Toc1309098892" w:id="15"/>
      <w:bookmarkStart w:name="_Toc160512047" w:id="16"/>
      <w:bookmarkStart w:name="_Toc1674141940" w:id="17"/>
      <w:bookmarkStart w:name="_Toc512368251" w:id="18"/>
      <w:bookmarkStart w:name="_Toc129614345" w:id="19"/>
      <w:bookmarkStart w:name="_Toc1193901965" w:id="20"/>
      <w:bookmarkStart w:name="_Thursday_23rd_July" w:id="21"/>
      <w:r w:rsidRPr="7119F5E9">
        <w:rPr>
          <w:rFonts w:ascii="Times New Roman" w:hAnsi="Times New Roman" w:cs="Times New Roman"/>
        </w:rPr>
        <w:t>Thursday 23</w:t>
      </w:r>
      <w:r w:rsidRPr="7119F5E9">
        <w:rPr>
          <w:rFonts w:ascii="Times New Roman" w:hAnsi="Times New Roman" w:cs="Times New Roman"/>
          <w:vertAlign w:val="superscript"/>
        </w:rPr>
        <w:t>rd</w:t>
      </w:r>
      <w:r w:rsidRPr="7119F5E9">
        <w:rPr>
          <w:rFonts w:ascii="Times New Roman" w:hAnsi="Times New Roman" w:cs="Times New Roman"/>
        </w:rPr>
        <w:t xml:space="preserve"> July</w:t>
      </w:r>
      <w:bookmarkEnd w:id="14"/>
      <w:bookmarkEnd w:id="15"/>
      <w:bookmarkEnd w:id="16"/>
      <w:bookmarkEnd w:id="17"/>
      <w:bookmarkEnd w:id="18"/>
      <w:bookmarkEnd w:id="19"/>
      <w:bookmarkEnd w:id="20"/>
      <w:bookmarkEnd w:id="21"/>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67E3ACA8" w:rsidTr="26575A47" w14:paraId="0A24B1D8"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67E3ACA8" w:rsidP="67E3ACA8" w:rsidRDefault="67E3ACA8" w14:paraId="2592D164" w14:textId="19F42C07">
            <w:pPr>
              <w:spacing w:line="300" w:lineRule="exact"/>
              <w:jc w:val="center"/>
              <w:rPr>
                <w:rFonts w:ascii="Times New Roman" w:hAnsi="Times New Roman" w:eastAsia="Times New Roman" w:cs="Times New Roman"/>
                <w:color w:val="000000" w:themeColor="text1"/>
                <w:sz w:val="20"/>
                <w:szCs w:val="20"/>
              </w:rPr>
            </w:pPr>
            <w:r w:rsidRPr="67E3ACA8">
              <w:rPr>
                <w:rFonts w:ascii="Times New Roman" w:hAnsi="Times New Roman" w:eastAsia="Times New Roman" w:cs="Times New Roman"/>
                <w:color w:val="000000" w:themeColor="text1"/>
                <w:sz w:val="20"/>
                <w:szCs w:val="20"/>
              </w:rPr>
              <w:t>08:30-09:30</w:t>
            </w:r>
          </w:p>
        </w:tc>
        <w:tc>
          <w:tcPr>
            <w:tcW w:w="14272" w:type="dxa"/>
            <w:tcBorders>
              <w:left w:val="none" w:color="000000" w:themeColor="text1" w:sz="12" w:space="0"/>
            </w:tcBorders>
            <w:shd w:val="clear" w:color="auto" w:fill="E8E8E8" w:themeFill="background2"/>
            <w:vAlign w:val="center"/>
          </w:tcPr>
          <w:p w:rsidR="67E3ACA8" w:rsidP="26575A47" w:rsidRDefault="26575A47" w14:paraId="00C663FA" w14:textId="43D4E6E9">
            <w:pPr>
              <w:spacing w:line="300" w:lineRule="exact"/>
              <w:jc w:val="center"/>
              <w:rPr>
                <w:rFonts w:ascii="Times New Roman" w:hAnsi="Times New Roman" w:eastAsia="Times New Roman" w:cs="Times New Roman"/>
                <w:i/>
                <w:iCs/>
                <w:color w:val="000000" w:themeColor="text1"/>
                <w:sz w:val="20"/>
                <w:szCs w:val="20"/>
              </w:rPr>
            </w:pPr>
            <w:r w:rsidRPr="26575A47">
              <w:rPr>
                <w:rFonts w:ascii="Times New Roman" w:hAnsi="Times New Roman" w:eastAsia="Times New Roman" w:cs="Times New Roman"/>
                <w:color w:val="000000" w:themeColor="text1"/>
                <w:sz w:val="20"/>
                <w:szCs w:val="20"/>
              </w:rPr>
              <w:t xml:space="preserve">Morning Coffee </w:t>
            </w:r>
            <w:r w:rsidRPr="26575A47">
              <w:rPr>
                <w:rFonts w:ascii="Times New Roman" w:hAnsi="Times New Roman" w:eastAsia="Times New Roman" w:cs="Times New Roman"/>
                <w:i/>
                <w:iCs/>
                <w:color w:val="000000" w:themeColor="text1"/>
                <w:sz w:val="20"/>
                <w:szCs w:val="20"/>
              </w:rPr>
              <w:t>(1.32/1.33)</w:t>
            </w:r>
          </w:p>
        </w:tc>
      </w:tr>
    </w:tbl>
    <w:p w:rsidR="6A92360E" w:rsidP="6A92360E" w:rsidRDefault="6A92360E" w14:paraId="34E40808" w14:textId="3D3787E0">
      <w:pPr>
        <w:rPr>
          <w:lang w:val="en-GB"/>
        </w:rPr>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981"/>
        <w:gridCol w:w="2457"/>
        <w:gridCol w:w="2454"/>
        <w:gridCol w:w="2457"/>
        <w:gridCol w:w="2451"/>
        <w:gridCol w:w="2451"/>
        <w:gridCol w:w="2453"/>
      </w:tblGrid>
      <w:tr w:rsidR="025DCB19" w:rsidTr="67E3ACA8" w14:paraId="15A7C441" w14:textId="77777777">
        <w:trPr>
          <w:trHeight w:val="300"/>
        </w:trPr>
        <w:tc>
          <w:tcPr>
            <w:tcW w:w="990" w:type="dxa"/>
            <w:vMerge w:val="restart"/>
            <w:vAlign w:val="center"/>
          </w:tcPr>
          <w:p w:rsidR="00942B2D" w:rsidP="6A92360E" w:rsidRDefault="2B09BF69" w14:paraId="193186FB"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9</w:t>
            </w:r>
            <w:r w:rsidRPr="6A92360E" w:rsidR="590462A5">
              <w:rPr>
                <w:rFonts w:ascii="Times New Roman" w:hAnsi="Times New Roman" w:eastAsia="Times New Roman" w:cs="Times New Roman"/>
                <w:color w:val="000000" w:themeColor="text1"/>
                <w:sz w:val="20"/>
                <w:szCs w:val="20"/>
              </w:rPr>
              <w:t>:</w:t>
            </w:r>
            <w:r w:rsidRPr="6A92360E" w:rsidR="13CBE11A">
              <w:rPr>
                <w:rFonts w:ascii="Times New Roman" w:hAnsi="Times New Roman" w:eastAsia="Times New Roman" w:cs="Times New Roman"/>
                <w:color w:val="000000" w:themeColor="text1"/>
                <w:sz w:val="20"/>
                <w:szCs w:val="20"/>
              </w:rPr>
              <w:t>3</w:t>
            </w:r>
            <w:r w:rsidRPr="6A92360E" w:rsidR="590462A5">
              <w:rPr>
                <w:rFonts w:ascii="Times New Roman" w:hAnsi="Times New Roman" w:eastAsia="Times New Roman" w:cs="Times New Roman"/>
                <w:color w:val="000000" w:themeColor="text1"/>
                <w:sz w:val="20"/>
                <w:szCs w:val="20"/>
              </w:rPr>
              <w:t>0</w:t>
            </w:r>
          </w:p>
          <w:p w:rsidR="00942B2D" w:rsidP="6A92360E" w:rsidRDefault="590462A5" w14:paraId="498743C0"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w:t>
            </w:r>
          </w:p>
          <w:p w:rsidR="16CBBDEB" w:rsidP="6A92360E" w:rsidRDefault="590462A5" w14:paraId="183BA7FE" w14:textId="1C141571">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w:t>
            </w:r>
            <w:r w:rsidRPr="6A92360E" w:rsidR="3B27C178">
              <w:rPr>
                <w:rFonts w:ascii="Times New Roman" w:hAnsi="Times New Roman" w:eastAsia="Times New Roman" w:cs="Times New Roman"/>
                <w:color w:val="000000" w:themeColor="text1"/>
                <w:sz w:val="20"/>
                <w:szCs w:val="20"/>
              </w:rPr>
              <w:t>1</w:t>
            </w:r>
            <w:r w:rsidRPr="6A92360E">
              <w:rPr>
                <w:rFonts w:ascii="Times New Roman" w:hAnsi="Times New Roman" w:eastAsia="Times New Roman" w:cs="Times New Roman"/>
                <w:color w:val="000000" w:themeColor="text1"/>
                <w:sz w:val="20"/>
                <w:szCs w:val="20"/>
              </w:rPr>
              <w:t>:</w:t>
            </w:r>
            <w:r w:rsidRPr="6A92360E" w:rsidR="2C20EBBA">
              <w:rPr>
                <w:rFonts w:ascii="Times New Roman" w:hAnsi="Times New Roman" w:eastAsia="Times New Roman" w:cs="Times New Roman"/>
                <w:color w:val="000000" w:themeColor="text1"/>
                <w:sz w:val="20"/>
                <w:szCs w:val="20"/>
              </w:rPr>
              <w:t>0</w:t>
            </w:r>
            <w:r w:rsidRPr="6A92360E">
              <w:rPr>
                <w:rFonts w:ascii="Times New Roman" w:hAnsi="Times New Roman" w:eastAsia="Times New Roman" w:cs="Times New Roman"/>
                <w:color w:val="000000" w:themeColor="text1"/>
                <w:sz w:val="20"/>
                <w:szCs w:val="20"/>
              </w:rPr>
              <w:t>0</w:t>
            </w:r>
          </w:p>
        </w:tc>
        <w:tc>
          <w:tcPr>
            <w:tcW w:w="2485" w:type="dxa"/>
            <w:tcBorders>
              <w:top w:val="single" w:color="000000" w:themeColor="text1" w:sz="12" w:space="0"/>
              <w:bottom w:val="single" w:color="000000" w:themeColor="text1" w:sz="12" w:space="0"/>
            </w:tcBorders>
          </w:tcPr>
          <w:p w:rsidR="025DCB19" w:rsidP="6A92360E" w:rsidRDefault="4CF4E4D5" w14:paraId="6CDD5BB9" w14:textId="195CCEA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1</w:t>
            </w:r>
          </w:p>
          <w:p w:rsidR="025DCB19" w:rsidP="6A92360E" w:rsidRDefault="184676B3" w14:paraId="759FD9BB" w14:textId="30FBD6BC">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1.03</w:t>
            </w:r>
          </w:p>
        </w:tc>
        <w:tc>
          <w:tcPr>
            <w:tcW w:w="2485" w:type="dxa"/>
            <w:tcBorders>
              <w:top w:val="single" w:color="000000" w:themeColor="text1" w:sz="12" w:space="0"/>
              <w:bottom w:val="single" w:color="000000" w:themeColor="text1" w:sz="12" w:space="0"/>
            </w:tcBorders>
          </w:tcPr>
          <w:p w:rsidR="025DCB19" w:rsidP="6A92360E" w:rsidRDefault="4CF4E4D5" w14:paraId="7AEE286C" w14:textId="013A68BC">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2</w:t>
            </w:r>
          </w:p>
          <w:p w:rsidR="025DCB19" w:rsidP="6A92360E" w:rsidRDefault="1A5BD35E" w14:paraId="4877E526" w14:textId="4A87AF55">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1.04</w:t>
            </w:r>
          </w:p>
        </w:tc>
        <w:tc>
          <w:tcPr>
            <w:tcW w:w="2485" w:type="dxa"/>
            <w:tcBorders>
              <w:top w:val="single" w:color="000000" w:themeColor="text1" w:sz="12" w:space="0"/>
              <w:bottom w:val="single" w:color="000000" w:themeColor="text1" w:sz="12" w:space="0"/>
            </w:tcBorders>
          </w:tcPr>
          <w:p w:rsidR="025DCB19" w:rsidP="6A92360E" w:rsidRDefault="4CF4E4D5" w14:paraId="0A11DBFF" w14:textId="3BCB039A">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3</w:t>
            </w:r>
          </w:p>
          <w:p w:rsidR="025DCB19" w:rsidP="6A92360E" w:rsidRDefault="7D833896" w14:paraId="68C39486" w14:textId="1C0552FD">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1.05</w:t>
            </w:r>
          </w:p>
        </w:tc>
        <w:tc>
          <w:tcPr>
            <w:tcW w:w="2485" w:type="dxa"/>
            <w:tcBorders>
              <w:top w:val="single" w:color="000000" w:themeColor="text1" w:sz="12" w:space="0"/>
              <w:bottom w:val="single" w:color="000000" w:themeColor="text1" w:sz="12" w:space="0"/>
            </w:tcBorders>
          </w:tcPr>
          <w:p w:rsidR="025DCB19" w:rsidP="6A92360E" w:rsidRDefault="4CF4E4D5" w14:paraId="61EE6C40" w14:textId="21B5EF8F">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4</w:t>
            </w:r>
          </w:p>
          <w:p w:rsidR="025DCB19" w:rsidP="6A92360E" w:rsidRDefault="7E33E669" w14:paraId="4789DE6F" w14:textId="556BADFA">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1.06</w:t>
            </w:r>
          </w:p>
        </w:tc>
        <w:tc>
          <w:tcPr>
            <w:tcW w:w="2485" w:type="dxa"/>
            <w:tcBorders>
              <w:top w:val="single" w:color="000000" w:themeColor="text1" w:sz="12" w:space="0"/>
              <w:bottom w:val="single" w:color="000000" w:themeColor="text1" w:sz="12" w:space="0"/>
            </w:tcBorders>
          </w:tcPr>
          <w:p w:rsidR="025DCB19" w:rsidP="6A92360E" w:rsidRDefault="4CF4E4D5" w14:paraId="4FD735DE" w14:textId="39971589">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5</w:t>
            </w:r>
          </w:p>
          <w:p w:rsidR="025DCB19" w:rsidP="6A92360E" w:rsidRDefault="43346F17" w14:paraId="7EC342C3" w14:textId="33F97FAF">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1.09</w:t>
            </w:r>
          </w:p>
        </w:tc>
        <w:tc>
          <w:tcPr>
            <w:tcW w:w="2485" w:type="dxa"/>
            <w:tcBorders>
              <w:top w:val="single" w:color="000000" w:themeColor="text1" w:sz="12" w:space="0"/>
              <w:bottom w:val="single" w:color="000000" w:themeColor="text1" w:sz="12" w:space="0"/>
            </w:tcBorders>
          </w:tcPr>
          <w:p w:rsidR="025DCB19" w:rsidP="6A92360E" w:rsidRDefault="4CF4E4D5" w14:paraId="24480C15" w14:textId="60E82831">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6</w:t>
            </w:r>
          </w:p>
          <w:p w:rsidR="025DCB19" w:rsidP="6A92360E" w:rsidRDefault="43DC65ED" w14:paraId="46CFA354" w14:textId="75070394">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G.02</w:t>
            </w:r>
          </w:p>
        </w:tc>
      </w:tr>
      <w:tr w:rsidR="025DCB19" w:rsidTr="67E3ACA8" w14:paraId="5C4533A4" w14:textId="77777777">
        <w:trPr>
          <w:trHeight w:val="300"/>
        </w:trPr>
        <w:tc>
          <w:tcPr>
            <w:tcW w:w="990" w:type="dxa"/>
            <w:vMerge/>
          </w:tcPr>
          <w:p w:rsidR="00E12B68" w:rsidRDefault="00E12B68" w14:paraId="41E100B0" w14:textId="77777777"/>
        </w:tc>
        <w:tc>
          <w:tcPr>
            <w:tcW w:w="2485" w:type="dxa"/>
            <w:tcBorders>
              <w:top w:val="single" w:color="000000" w:themeColor="text1" w:sz="12" w:space="0"/>
            </w:tcBorders>
          </w:tcPr>
          <w:p w:rsidRPr="003A21DC" w:rsidR="025DCB19" w:rsidP="6A92360E" w:rsidRDefault="590462A5" w14:paraId="3374C81E" w14:textId="22D45A7D">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85" w:type="dxa"/>
            <w:tcBorders>
              <w:top w:val="single" w:color="000000" w:themeColor="text1" w:sz="12" w:space="0"/>
            </w:tcBorders>
          </w:tcPr>
          <w:p w:rsidRPr="003A21DC" w:rsidR="025DCB19" w:rsidP="6A92360E" w:rsidRDefault="590462A5" w14:paraId="45F12E6A" w14:textId="753B7A9C">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85" w:type="dxa"/>
            <w:tcBorders>
              <w:top w:val="single" w:color="000000" w:themeColor="text1" w:sz="12" w:space="0"/>
            </w:tcBorders>
          </w:tcPr>
          <w:p w:rsidRPr="003A21DC" w:rsidR="025DCB19" w:rsidP="6A92360E" w:rsidRDefault="590462A5" w14:paraId="0350E31E" w14:textId="4251B6ED">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85" w:type="dxa"/>
            <w:tcBorders>
              <w:top w:val="single" w:color="000000" w:themeColor="text1" w:sz="12" w:space="0"/>
            </w:tcBorders>
          </w:tcPr>
          <w:p w:rsidRPr="003A21DC" w:rsidR="025DCB19" w:rsidP="6A92360E" w:rsidRDefault="590462A5" w14:paraId="6115E48E" w14:textId="7B7909DD">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85" w:type="dxa"/>
            <w:tcBorders>
              <w:top w:val="single" w:color="000000" w:themeColor="text1" w:sz="12" w:space="0"/>
            </w:tcBorders>
          </w:tcPr>
          <w:p w:rsidRPr="003A21DC" w:rsidR="025DCB19" w:rsidP="6A92360E" w:rsidRDefault="590462A5" w14:paraId="3EF3B213" w14:textId="7B7909DD">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85" w:type="dxa"/>
            <w:tcBorders>
              <w:top w:val="single" w:color="000000" w:themeColor="text1" w:sz="12" w:space="0"/>
            </w:tcBorders>
          </w:tcPr>
          <w:p w:rsidRPr="003A21DC" w:rsidR="025DCB19" w:rsidP="6A92360E" w:rsidRDefault="590462A5" w14:paraId="2110E174" w14:textId="74824DEB">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Contributed</w:t>
            </w:r>
          </w:p>
        </w:tc>
      </w:tr>
      <w:tr w:rsidR="025DCB19" w:rsidTr="67E3ACA8" w14:paraId="71AFB86B" w14:textId="77777777">
        <w:trPr>
          <w:trHeight w:val="360"/>
        </w:trPr>
        <w:tc>
          <w:tcPr>
            <w:tcW w:w="990" w:type="dxa"/>
            <w:vMerge/>
          </w:tcPr>
          <w:p w:rsidR="00E12B68" w:rsidRDefault="00E12B68" w14:paraId="1A4C82F8" w14:textId="77777777"/>
        </w:tc>
        <w:tc>
          <w:tcPr>
            <w:tcW w:w="2485" w:type="dxa"/>
            <w:shd w:val="clear" w:color="auto" w:fill="E8E8E8" w:themeFill="background2"/>
            <w:vAlign w:val="center"/>
          </w:tcPr>
          <w:p w:rsidRPr="008D2D4F" w:rsidR="025DCB19" w:rsidP="59B21640" w:rsidRDefault="590462A5" w14:paraId="31FCD5B8" w14:textId="352A9158">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General philosophy </w:t>
            </w:r>
          </w:p>
          <w:p w:rsidRPr="008D2D4F" w:rsidR="025DCB19" w:rsidP="59B21640" w:rsidRDefault="590462A5" w14:paraId="750B10B2" w14:textId="39AB6894">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of science 4</w:t>
            </w:r>
          </w:p>
        </w:tc>
        <w:tc>
          <w:tcPr>
            <w:tcW w:w="2485" w:type="dxa"/>
            <w:shd w:val="clear" w:color="auto" w:fill="E8E8E8" w:themeFill="background2"/>
            <w:vAlign w:val="center"/>
          </w:tcPr>
          <w:p w:rsidRPr="008D2D4F" w:rsidR="025DCB19" w:rsidP="59B21640" w:rsidRDefault="590462A5" w14:paraId="09BA79B0" w14:textId="39C3ADE9">
            <w:pPr>
              <w:spacing w:line="300" w:lineRule="exact"/>
              <w:jc w:val="center"/>
              <w:rPr>
                <w:rFonts w:ascii="Times New Roman" w:hAnsi="Times New Roman" w:eastAsia="Times New Roman" w:cs="Times New Roman"/>
                <w:b/>
                <w:bCs/>
                <w:i/>
                <w:iCs/>
                <w:sz w:val="20"/>
                <w:szCs w:val="20"/>
              </w:rPr>
            </w:pPr>
            <w:r w:rsidRPr="59B21640">
              <w:rPr>
                <w:rFonts w:ascii="Times New Roman" w:hAnsi="Times New Roman" w:eastAsia="Times New Roman" w:cs="Times New Roman"/>
                <w:b/>
                <w:bCs/>
                <w:i/>
                <w:iCs/>
                <w:sz w:val="20"/>
                <w:szCs w:val="20"/>
              </w:rPr>
              <w:t xml:space="preserve">Philosophy of </w:t>
            </w:r>
          </w:p>
          <w:p w:rsidRPr="00B02192" w:rsidR="025DCB19" w:rsidP="59B21640" w:rsidRDefault="590462A5" w14:paraId="51A968F3" w14:textId="1B1BE832">
            <w:pPr>
              <w:spacing w:line="300" w:lineRule="exact"/>
              <w:jc w:val="center"/>
              <w:rPr>
                <w:rFonts w:ascii="Times New Roman" w:hAnsi="Times New Roman" w:cs="Times New Roman"/>
                <w:b/>
                <w:bCs/>
                <w:i/>
                <w:iCs/>
                <w:sz w:val="20"/>
                <w:szCs w:val="20"/>
              </w:rPr>
            </w:pPr>
            <w:r w:rsidRPr="59B21640">
              <w:rPr>
                <w:rFonts w:ascii="Times New Roman" w:hAnsi="Times New Roman" w:eastAsia="Times New Roman" w:cs="Times New Roman"/>
                <w:b/>
                <w:bCs/>
                <w:i/>
                <w:iCs/>
                <w:sz w:val="20"/>
                <w:szCs w:val="20"/>
              </w:rPr>
              <w:t>the physical sciences 3</w:t>
            </w:r>
          </w:p>
        </w:tc>
        <w:tc>
          <w:tcPr>
            <w:tcW w:w="2485" w:type="dxa"/>
            <w:shd w:val="clear" w:color="auto" w:fill="E8E8E8" w:themeFill="background2"/>
            <w:vAlign w:val="center"/>
          </w:tcPr>
          <w:p w:rsidRPr="008D2D4F" w:rsidR="025DCB19" w:rsidP="59B21640" w:rsidRDefault="590462A5" w14:paraId="37950369" w14:textId="375BE105">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8D2D4F" w:rsidR="025DCB19" w:rsidP="59B21640" w:rsidRDefault="590462A5" w14:paraId="68135FCC" w14:textId="1DF7A776">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the life science 3</w:t>
            </w:r>
          </w:p>
        </w:tc>
        <w:tc>
          <w:tcPr>
            <w:tcW w:w="2485" w:type="dxa"/>
            <w:shd w:val="clear" w:color="auto" w:fill="E8E8E8" w:themeFill="background2"/>
            <w:vAlign w:val="center"/>
          </w:tcPr>
          <w:p w:rsidRPr="008D2D4F" w:rsidR="025DCB19" w:rsidP="59B21640" w:rsidRDefault="590462A5" w14:paraId="2C24D73D" w14:textId="1823E195">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8D2D4F" w:rsidR="025DCB19" w:rsidP="59B21640" w:rsidRDefault="590462A5" w14:paraId="2F578D82" w14:textId="1B765314">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the cognitive sciences 3</w:t>
            </w:r>
          </w:p>
        </w:tc>
        <w:tc>
          <w:tcPr>
            <w:tcW w:w="2485" w:type="dxa"/>
            <w:shd w:val="clear" w:color="auto" w:fill="E8E8E8" w:themeFill="background2"/>
            <w:vAlign w:val="center"/>
          </w:tcPr>
          <w:p w:rsidRPr="008D2D4F" w:rsidR="025DCB19" w:rsidP="59B21640" w:rsidRDefault="590462A5" w14:paraId="1E30D14C" w14:textId="5D2B5D73">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Formal philosophy </w:t>
            </w:r>
          </w:p>
          <w:p w:rsidRPr="008D2D4F" w:rsidR="025DCB19" w:rsidP="59B21640" w:rsidRDefault="590462A5" w14:paraId="6585286D" w14:textId="03577626">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of science 2</w:t>
            </w:r>
          </w:p>
        </w:tc>
        <w:tc>
          <w:tcPr>
            <w:tcW w:w="2485" w:type="dxa"/>
            <w:shd w:val="clear" w:color="auto" w:fill="E8E8E8" w:themeFill="background2"/>
            <w:vAlign w:val="center"/>
          </w:tcPr>
          <w:p w:rsidRPr="008D2D4F" w:rsidR="025DCB19" w:rsidP="59B21640" w:rsidRDefault="590462A5" w14:paraId="04B1BF4C" w14:textId="7109E83A">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Integrated HPS 2</w:t>
            </w:r>
          </w:p>
        </w:tc>
      </w:tr>
      <w:tr w:rsidR="0C4AF008" w:rsidTr="67E3ACA8" w14:paraId="2A7C3BCA" w14:textId="77777777">
        <w:trPr>
          <w:trHeight w:val="300"/>
        </w:trPr>
        <w:tc>
          <w:tcPr>
            <w:tcW w:w="990" w:type="dxa"/>
            <w:vMerge/>
            <w:vAlign w:val="center"/>
          </w:tcPr>
          <w:p w:rsidR="00E12B68" w:rsidRDefault="00E12B68" w14:paraId="09CAE3E8" w14:textId="77777777"/>
        </w:tc>
        <w:tc>
          <w:tcPr>
            <w:tcW w:w="2485" w:type="dxa"/>
          </w:tcPr>
          <w:p w:rsidR="0C4AF008" w:rsidP="6A92360E" w:rsidRDefault="60A967EB" w14:paraId="26931168" w14:textId="7D153AFE">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Lina Jansson</w:t>
            </w:r>
          </w:p>
        </w:tc>
        <w:tc>
          <w:tcPr>
            <w:tcW w:w="2485" w:type="dxa"/>
          </w:tcPr>
          <w:p w:rsidR="0C4AF008" w:rsidP="6A92360E" w:rsidRDefault="76EDA57D" w14:paraId="615758CD" w14:textId="77777777">
            <w:pPr>
              <w:spacing w:line="300" w:lineRule="exact"/>
              <w:jc w:val="center"/>
              <w:rPr>
                <w:rFonts w:ascii="Times New Roman" w:hAnsi="Times New Roman" w:cs="Times New Roman"/>
                <w:sz w:val="20"/>
                <w:szCs w:val="20"/>
              </w:rPr>
            </w:pPr>
            <w:r w:rsidRPr="6A92360E">
              <w:rPr>
                <w:rFonts w:ascii="Times New Roman" w:hAnsi="Times New Roman" w:eastAsia="Times New Roman" w:cs="Times New Roman"/>
                <w:sz w:val="20"/>
                <w:szCs w:val="20"/>
              </w:rPr>
              <w:t>Chair: Neil Dewar</w:t>
            </w:r>
          </w:p>
          <w:p w:rsidRPr="003229A8" w:rsidR="003229A8" w:rsidP="6A92360E" w:rsidRDefault="003229A8" w14:paraId="65F6B9D8" w14:textId="562FEAA5">
            <w:pPr>
              <w:spacing w:line="300" w:lineRule="exact"/>
              <w:jc w:val="center"/>
              <w:rPr>
                <w:rFonts w:ascii="Times New Roman" w:hAnsi="Times New Roman" w:cs="Times New Roman"/>
                <w:sz w:val="20"/>
                <w:szCs w:val="20"/>
              </w:rPr>
            </w:pPr>
          </w:p>
        </w:tc>
        <w:tc>
          <w:tcPr>
            <w:tcW w:w="2485" w:type="dxa"/>
          </w:tcPr>
          <w:p w:rsidR="0C4AF008" w:rsidP="6A92360E" w:rsidRDefault="71BC5A5E" w14:paraId="749315A9" w14:textId="1E227604">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Ellen Clarke</w:t>
            </w:r>
          </w:p>
        </w:tc>
        <w:tc>
          <w:tcPr>
            <w:tcW w:w="2485" w:type="dxa"/>
          </w:tcPr>
          <w:p w:rsidRPr="00E060D8" w:rsidR="0C4AF008" w:rsidP="6A92360E" w:rsidRDefault="67E3ACA8" w14:paraId="14EB94BE" w14:textId="38030851">
            <w:pPr>
              <w:spacing w:line="300" w:lineRule="exact"/>
              <w:jc w:val="center"/>
            </w:pPr>
            <w:r w:rsidRPr="67E3ACA8">
              <w:rPr>
                <w:rFonts w:ascii="Times New Roman" w:hAnsi="Times New Roman" w:cs="Times New Roman"/>
                <w:color w:val="000000" w:themeColor="text1"/>
                <w:sz w:val="20"/>
                <w:szCs w:val="20"/>
              </w:rPr>
              <w:t>Chair: Charlotte Skye</w:t>
            </w:r>
          </w:p>
        </w:tc>
        <w:tc>
          <w:tcPr>
            <w:tcW w:w="2485" w:type="dxa"/>
          </w:tcPr>
          <w:p w:rsidR="14EC832F" w:rsidP="6A92360E" w:rsidRDefault="0C7254F6" w14:paraId="734D2E61" w14:textId="517403B9">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Ina Jäntgen</w:t>
            </w:r>
          </w:p>
        </w:tc>
        <w:tc>
          <w:tcPr>
            <w:tcW w:w="2485" w:type="dxa"/>
          </w:tcPr>
          <w:p w:rsidR="0C4AF008" w:rsidP="6A92360E" w:rsidRDefault="29975C8F" w14:paraId="54490243" w14:textId="159FE3A3">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Kirsten Walsh</w:t>
            </w:r>
          </w:p>
        </w:tc>
      </w:tr>
      <w:tr w:rsidR="025DCB19" w:rsidTr="67E3ACA8" w14:paraId="2B5D612F" w14:textId="77777777">
        <w:trPr>
          <w:trHeight w:val="1800"/>
        </w:trPr>
        <w:tc>
          <w:tcPr>
            <w:tcW w:w="990" w:type="dxa"/>
            <w:vMerge/>
          </w:tcPr>
          <w:p w:rsidR="00E12B68" w:rsidRDefault="00E12B68" w14:paraId="69A91A41" w14:textId="77777777"/>
        </w:tc>
        <w:tc>
          <w:tcPr>
            <w:tcW w:w="2485" w:type="dxa"/>
          </w:tcPr>
          <w:p w:rsidRPr="00B02192" w:rsidR="025DCB19" w:rsidP="6A92360E" w:rsidRDefault="28750241" w14:paraId="33CE4169" w14:textId="574F960C">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Patrick Greenough</w:t>
            </w:r>
            <w:r w:rsidRPr="6A92360E" w:rsidR="1083CF8B">
              <w:rPr>
                <w:rFonts w:ascii="Times New Roman" w:hAnsi="Times New Roman" w:eastAsia="Times New Roman" w:cs="Times New Roman"/>
                <w:sz w:val="20"/>
                <w:szCs w:val="20"/>
              </w:rPr>
              <w:t xml:space="preserve"> </w:t>
            </w:r>
          </w:p>
          <w:p w:rsidRPr="00B02192" w:rsidR="025DCB19" w:rsidP="6A92360E" w:rsidRDefault="1083CF8B" w14:paraId="3EE64C01" w14:textId="258CBA51">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&amp; Krisztian Kos</w:t>
            </w:r>
          </w:p>
          <w:p w:rsidRPr="00B02192" w:rsidR="025DCB19" w:rsidP="6A92360E" w:rsidRDefault="590462A5" w14:paraId="0F040135" w14:textId="3B5B1EE8">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Being is Connecting: The Case Study of Concepts</w:t>
            </w:r>
          </w:p>
          <w:p w:rsidRPr="00B02192" w:rsidR="025DCB19" w:rsidP="6A92360E" w:rsidRDefault="025DCB19" w14:paraId="0C71497F" w14:textId="7276DAB1">
            <w:pPr>
              <w:spacing w:line="300" w:lineRule="exact"/>
              <w:jc w:val="left"/>
              <w:rPr>
                <w:rFonts w:ascii="Times New Roman" w:hAnsi="Times New Roman" w:eastAsia="Times New Roman" w:cs="Times New Roman"/>
                <w:sz w:val="20"/>
                <w:szCs w:val="20"/>
              </w:rPr>
            </w:pPr>
          </w:p>
        </w:tc>
        <w:tc>
          <w:tcPr>
            <w:tcW w:w="2485" w:type="dxa"/>
          </w:tcPr>
          <w:p w:rsidRPr="00B02192" w:rsidR="025DCB19" w:rsidP="6A92360E" w:rsidRDefault="590462A5" w14:paraId="372F974D" w14:textId="1731322D">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Yongwoo Yi</w:t>
            </w:r>
          </w:p>
          <w:p w:rsidRPr="00B02192" w:rsidR="025DCB19" w:rsidP="6A92360E" w:rsidRDefault="590462A5" w14:paraId="72CD509D" w14:textId="5510B424">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Symmetry Undermines Separability</w:t>
            </w:r>
          </w:p>
          <w:p w:rsidRPr="00B02192" w:rsidR="025DCB19" w:rsidP="6A92360E" w:rsidRDefault="025DCB19" w14:paraId="1CE9ECCB" w14:textId="1CB3CAC0">
            <w:pPr>
              <w:spacing w:line="300" w:lineRule="exact"/>
              <w:jc w:val="left"/>
              <w:rPr>
                <w:rFonts w:ascii="Times New Roman" w:hAnsi="Times New Roman" w:eastAsia="Times New Roman" w:cs="Times New Roman"/>
                <w:i/>
                <w:iCs/>
                <w:sz w:val="20"/>
                <w:szCs w:val="20"/>
              </w:rPr>
            </w:pPr>
          </w:p>
        </w:tc>
        <w:tc>
          <w:tcPr>
            <w:tcW w:w="2485" w:type="dxa"/>
          </w:tcPr>
          <w:p w:rsidRPr="00B02192" w:rsidR="0868E255" w:rsidP="6A92360E" w:rsidRDefault="08B9ADCE" w14:paraId="2029BBE3" w14:textId="0D687498">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Celso Antonio Neto</w:t>
            </w:r>
          </w:p>
          <w:p w:rsidRPr="00B02192" w:rsidR="025DCB19" w:rsidP="6A92360E" w:rsidRDefault="2DD87265" w14:paraId="1F6229C4" w14:textId="7BE8E7C1">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Typological Problems in Populational Science</w:t>
            </w:r>
            <w:r w:rsidRPr="6A92360E">
              <w:rPr>
                <w:rFonts w:ascii="Times New Roman" w:hAnsi="Times New Roman" w:eastAsia="Times New Roman" w:cs="Times New Roman"/>
                <w:sz w:val="20"/>
                <w:szCs w:val="20"/>
              </w:rPr>
              <w:t xml:space="preserve"> </w:t>
            </w:r>
          </w:p>
        </w:tc>
        <w:tc>
          <w:tcPr>
            <w:tcW w:w="2485" w:type="dxa"/>
          </w:tcPr>
          <w:p w:rsidRPr="00B02192" w:rsidR="025DCB19" w:rsidP="6A92360E" w:rsidRDefault="590462A5" w14:paraId="186C01B7" w14:textId="3E23645E">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Jidong Wang</w:t>
            </w:r>
          </w:p>
          <w:p w:rsidRPr="00B02192" w:rsidR="025DCB19" w:rsidP="6A92360E" w:rsidRDefault="590462A5" w14:paraId="03ACCFF4" w14:textId="61F20CBB">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Putting the Mind Back into Signaling Games: Modeling Unicepts within the Sender-Receiver Framework</w:t>
            </w:r>
          </w:p>
          <w:p w:rsidRPr="00B02192" w:rsidR="025DCB19" w:rsidP="6A92360E" w:rsidRDefault="025DCB19" w14:paraId="7C995526" w14:textId="09EC128A">
            <w:pPr>
              <w:spacing w:line="300" w:lineRule="exact"/>
              <w:jc w:val="left"/>
              <w:rPr>
                <w:rFonts w:ascii="Times New Roman" w:hAnsi="Times New Roman" w:eastAsia="Times New Roman" w:cs="Times New Roman"/>
                <w:sz w:val="20"/>
                <w:szCs w:val="20"/>
              </w:rPr>
            </w:pPr>
          </w:p>
        </w:tc>
        <w:tc>
          <w:tcPr>
            <w:tcW w:w="2485" w:type="dxa"/>
          </w:tcPr>
          <w:p w:rsidRPr="00B02192" w:rsidR="025DCB19" w:rsidP="6A92360E" w:rsidRDefault="590462A5" w14:paraId="02F2DEB9" w14:textId="6059126A">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Zhitao Zhang</w:t>
            </w:r>
          </w:p>
          <w:p w:rsidRPr="00B02192" w:rsidR="025DCB19" w:rsidP="6A92360E" w:rsidRDefault="590462A5" w14:paraId="22A5E4D5" w14:textId="5D37911F">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A causal account for estimating effects across populations when no causal information is available</w:t>
            </w:r>
          </w:p>
          <w:p w:rsidRPr="00B02192" w:rsidR="025DCB19" w:rsidP="6A92360E" w:rsidRDefault="025DCB19" w14:paraId="777F3F05" w14:textId="4959CAE2">
            <w:pPr>
              <w:spacing w:line="300" w:lineRule="exact"/>
              <w:jc w:val="left"/>
              <w:rPr>
                <w:rFonts w:ascii="Times New Roman" w:hAnsi="Times New Roman" w:eastAsia="Times New Roman" w:cs="Times New Roman"/>
                <w:sz w:val="20"/>
                <w:szCs w:val="20"/>
              </w:rPr>
            </w:pPr>
          </w:p>
        </w:tc>
        <w:tc>
          <w:tcPr>
            <w:tcW w:w="2485" w:type="dxa"/>
          </w:tcPr>
          <w:p w:rsidRPr="00B02192" w:rsidR="025DCB19" w:rsidP="6A92360E" w:rsidRDefault="590462A5" w14:paraId="0E3BF93E" w14:textId="3E1E9FE4">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Anastasiia Lazutkina</w:t>
            </w:r>
          </w:p>
          <w:p w:rsidRPr="00B02192" w:rsidR="025DCB19" w:rsidP="6A92360E" w:rsidRDefault="1F97FBBA" w14:paraId="14181383" w14:textId="5F28FA72">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How evidence is made: measuring the cosmic microwave background radiation before discovering it</w:t>
            </w:r>
          </w:p>
        </w:tc>
      </w:tr>
      <w:tr w:rsidR="025DCB19" w:rsidTr="67E3ACA8" w14:paraId="5CF57ACE" w14:textId="77777777">
        <w:trPr>
          <w:trHeight w:val="2042"/>
        </w:trPr>
        <w:tc>
          <w:tcPr>
            <w:tcW w:w="990" w:type="dxa"/>
            <w:vMerge/>
          </w:tcPr>
          <w:p w:rsidR="00E12B68" w:rsidRDefault="00E12B68" w14:paraId="0EE0BE1E" w14:textId="77777777"/>
        </w:tc>
        <w:tc>
          <w:tcPr>
            <w:tcW w:w="2485" w:type="dxa"/>
          </w:tcPr>
          <w:p w:rsidRPr="00B02192" w:rsidR="025DCB19" w:rsidP="6A92360E" w:rsidRDefault="590462A5" w14:paraId="3EF4D8B3" w14:textId="46D5D0BD">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Karla Weingarten</w:t>
            </w:r>
          </w:p>
          <w:p w:rsidRPr="00B02192" w:rsidR="025DCB19" w:rsidP="6A92360E" w:rsidRDefault="590462A5" w14:paraId="162F6E2C" w14:textId="731A2E9C">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On the Productiveness of Idealizations: A Case Study in Effective Theories</w:t>
            </w:r>
          </w:p>
          <w:p w:rsidRPr="00B02192" w:rsidR="025DCB19" w:rsidP="6A92360E" w:rsidRDefault="025DCB19" w14:paraId="525047DF" w14:textId="035FE22D">
            <w:pPr>
              <w:spacing w:line="300" w:lineRule="exact"/>
              <w:jc w:val="left"/>
              <w:rPr>
                <w:rFonts w:ascii="Times New Roman" w:hAnsi="Times New Roman" w:eastAsia="Times New Roman" w:cs="Times New Roman"/>
                <w:sz w:val="20"/>
                <w:szCs w:val="20"/>
              </w:rPr>
            </w:pPr>
          </w:p>
        </w:tc>
        <w:tc>
          <w:tcPr>
            <w:tcW w:w="2485" w:type="dxa"/>
          </w:tcPr>
          <w:p w:rsidRPr="00B02192" w:rsidR="025DCB19" w:rsidP="6A92360E" w:rsidRDefault="590462A5" w14:paraId="6569C04B" w14:textId="3DFB60A4">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Antonio Ferreiro</w:t>
            </w:r>
          </w:p>
          <w:p w:rsidRPr="00B02192" w:rsidR="025DCB19" w:rsidP="6A92360E" w:rsidRDefault="590462A5" w14:paraId="49E5B95E" w14:textId="5A068034">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Experiments, models, and unification, or why gravitational waves are not ripples of spacetime</w:t>
            </w:r>
          </w:p>
          <w:p w:rsidRPr="00B02192" w:rsidR="025DCB19" w:rsidP="6A92360E" w:rsidRDefault="025DCB19" w14:paraId="18B1AF89" w14:textId="436CB28B">
            <w:pPr>
              <w:spacing w:line="300" w:lineRule="exact"/>
              <w:jc w:val="left"/>
              <w:rPr>
                <w:rFonts w:ascii="Times New Roman" w:hAnsi="Times New Roman" w:eastAsia="Times New Roman" w:cs="Times New Roman"/>
                <w:i/>
                <w:iCs/>
                <w:sz w:val="20"/>
                <w:szCs w:val="20"/>
              </w:rPr>
            </w:pPr>
          </w:p>
        </w:tc>
        <w:tc>
          <w:tcPr>
            <w:tcW w:w="2485" w:type="dxa"/>
          </w:tcPr>
          <w:p w:rsidRPr="00B02192" w:rsidR="025DCB19" w:rsidP="6A92360E" w:rsidRDefault="590462A5" w14:paraId="18FCEB77" w14:textId="0412A1AE">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Yoshinari Yoshida</w:t>
            </w:r>
          </w:p>
          <w:p w:rsidRPr="00B02192" w:rsidR="025DCB19" w:rsidP="6A92360E" w:rsidRDefault="590462A5" w14:paraId="6AE0811E" w14:textId="0BE4CD61">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Transferring cells from zoos to laboratories: The issue of accessibility in “cellular anthropology” and its epistemic consequences</w:t>
            </w:r>
          </w:p>
          <w:p w:rsidRPr="00B02192" w:rsidR="025DCB19" w:rsidP="6A92360E" w:rsidRDefault="025DCB19" w14:paraId="4D8D94EB" w14:textId="6F2A373C">
            <w:pPr>
              <w:spacing w:line="300" w:lineRule="exact"/>
              <w:jc w:val="left"/>
              <w:rPr>
                <w:rFonts w:ascii="Times New Roman" w:hAnsi="Times New Roman" w:eastAsia="Times New Roman" w:cs="Times New Roman"/>
                <w:sz w:val="20"/>
                <w:szCs w:val="20"/>
              </w:rPr>
            </w:pPr>
          </w:p>
        </w:tc>
        <w:tc>
          <w:tcPr>
            <w:tcW w:w="2485" w:type="dxa"/>
          </w:tcPr>
          <w:p w:rsidRPr="00B02192" w:rsidR="025DCB19" w:rsidP="67E3ACA8" w:rsidRDefault="67E3ACA8" w14:paraId="2433739D" w14:textId="5E6CB042">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sz w:val="20"/>
                <w:szCs w:val="20"/>
              </w:rPr>
              <w:t>Simon Brown</w:t>
            </w:r>
          </w:p>
          <w:p w:rsidRPr="00B02192" w:rsidR="025DCB19" w:rsidP="67E3ACA8" w:rsidRDefault="67E3ACA8" w14:paraId="2A95E77F" w14:textId="0C0CDF8F">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i/>
                <w:iCs/>
                <w:sz w:val="20"/>
                <w:szCs w:val="20"/>
              </w:rPr>
              <w:t>Kinds of Semantic Memory Across Kinds of Mind</w:t>
            </w:r>
          </w:p>
          <w:p w:rsidRPr="00B02192" w:rsidR="025DCB19" w:rsidP="6A92360E" w:rsidRDefault="025DCB19" w14:paraId="17825BB6" w14:textId="3D446703">
            <w:pPr>
              <w:spacing w:line="300" w:lineRule="exact"/>
              <w:jc w:val="left"/>
              <w:rPr>
                <w:rFonts w:ascii="Times New Roman" w:hAnsi="Times New Roman" w:eastAsia="Times New Roman" w:cs="Times New Roman"/>
                <w:sz w:val="20"/>
                <w:szCs w:val="20"/>
              </w:rPr>
            </w:pPr>
          </w:p>
        </w:tc>
        <w:tc>
          <w:tcPr>
            <w:tcW w:w="2485" w:type="dxa"/>
          </w:tcPr>
          <w:p w:rsidRPr="00B02192" w:rsidR="025DCB19" w:rsidP="6A92360E" w:rsidRDefault="590462A5" w14:paraId="245CC57B" w14:textId="30BB0FF4">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Luna De Souter</w:t>
            </w:r>
          </w:p>
          <w:p w:rsidRPr="00B02192" w:rsidR="025DCB19" w:rsidP="6A92360E" w:rsidRDefault="590462A5" w14:paraId="51E18BB5" w14:textId="129158E3">
            <w:pPr>
              <w:spacing w:line="300" w:lineRule="exact"/>
              <w:jc w:val="left"/>
              <w:rPr>
                <w:rFonts w:ascii="Times New Roman" w:hAnsi="Times New Roman" w:cs="Times New Roman"/>
                <w:i/>
                <w:iCs/>
                <w:sz w:val="20"/>
                <w:szCs w:val="20"/>
              </w:rPr>
            </w:pPr>
            <w:r w:rsidRPr="6A92360E">
              <w:rPr>
                <w:rFonts w:ascii="Times New Roman" w:hAnsi="Times New Roman" w:eastAsia="Times New Roman" w:cs="Times New Roman"/>
                <w:i/>
                <w:iCs/>
                <w:sz w:val="20"/>
                <w:szCs w:val="20"/>
              </w:rPr>
              <w:t>Machine learning for philosophy-based causal discovery</w:t>
            </w:r>
          </w:p>
          <w:p w:rsidRPr="00B02192" w:rsidR="025DCB19" w:rsidP="6A92360E" w:rsidRDefault="025DCB19" w14:paraId="61126C69" w14:textId="54201F0C">
            <w:pPr>
              <w:spacing w:line="300" w:lineRule="exact"/>
              <w:jc w:val="left"/>
              <w:rPr>
                <w:rFonts w:ascii="Times New Roman" w:hAnsi="Times New Roman" w:cs="Times New Roman"/>
                <w:sz w:val="20"/>
                <w:szCs w:val="20"/>
              </w:rPr>
            </w:pPr>
          </w:p>
        </w:tc>
        <w:tc>
          <w:tcPr>
            <w:tcW w:w="2485" w:type="dxa"/>
          </w:tcPr>
          <w:p w:rsidRPr="00B02192" w:rsidR="025DCB19" w:rsidP="6A92360E" w:rsidRDefault="590462A5" w14:paraId="33CB9874" w14:textId="20BC888C">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Benjamin Conover</w:t>
            </w:r>
          </w:p>
          <w:p w:rsidRPr="00B02192" w:rsidR="025DCB19" w:rsidP="6A92360E" w:rsidRDefault="590462A5" w14:paraId="5C39CA02" w14:textId="687CF5F3">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Examining Newton’s Geometric Strategy for Certainty in Natural Philosophy</w:t>
            </w:r>
          </w:p>
          <w:p w:rsidRPr="00B02192" w:rsidR="025DCB19" w:rsidP="6A92360E" w:rsidRDefault="025DCB19" w14:paraId="11BB9D0B" w14:textId="3B1E69C8">
            <w:pPr>
              <w:spacing w:line="300" w:lineRule="exact"/>
              <w:jc w:val="left"/>
              <w:rPr>
                <w:rFonts w:ascii="Times New Roman" w:hAnsi="Times New Roman" w:eastAsia="Times New Roman" w:cs="Times New Roman"/>
                <w:sz w:val="20"/>
                <w:szCs w:val="20"/>
              </w:rPr>
            </w:pPr>
          </w:p>
        </w:tc>
      </w:tr>
      <w:tr w:rsidR="025DCB19" w:rsidTr="67E3ACA8" w14:paraId="2C26B5A2" w14:textId="77777777">
        <w:trPr>
          <w:trHeight w:val="1380"/>
        </w:trPr>
        <w:tc>
          <w:tcPr>
            <w:tcW w:w="990" w:type="dxa"/>
            <w:vMerge/>
          </w:tcPr>
          <w:p w:rsidR="00E12B68" w:rsidRDefault="00E12B68" w14:paraId="68516F4D" w14:textId="77777777"/>
        </w:tc>
        <w:tc>
          <w:tcPr>
            <w:tcW w:w="2485" w:type="dxa"/>
            <w:tcBorders>
              <w:bottom w:val="single" w:color="000000" w:themeColor="text1" w:sz="12" w:space="0"/>
            </w:tcBorders>
          </w:tcPr>
          <w:p w:rsidRPr="00B02192" w:rsidR="025DCB19" w:rsidP="6A92360E" w:rsidRDefault="590462A5" w14:paraId="59E41CDE" w14:textId="05AD2A32">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Malvina Ongaro</w:t>
            </w:r>
          </w:p>
          <w:p w:rsidRPr="00B02192" w:rsidR="025DCB19" w:rsidP="6A92360E" w:rsidRDefault="590462A5" w14:paraId="14A5548A" w14:textId="3CA43E3E">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A notion of uncertainty as conflict of reasons</w:t>
            </w:r>
          </w:p>
          <w:p w:rsidRPr="00B02192" w:rsidR="025DCB19" w:rsidP="6A92360E" w:rsidRDefault="025DCB19" w14:paraId="5CB95B69" w14:textId="7CBA3935">
            <w:pPr>
              <w:spacing w:line="300" w:lineRule="exact"/>
              <w:jc w:val="left"/>
              <w:rPr>
                <w:rFonts w:ascii="Times New Roman" w:hAnsi="Times New Roman" w:eastAsia="Times New Roman" w:cs="Times New Roman"/>
                <w:sz w:val="20"/>
                <w:szCs w:val="20"/>
              </w:rPr>
            </w:pPr>
          </w:p>
        </w:tc>
        <w:tc>
          <w:tcPr>
            <w:tcW w:w="2485" w:type="dxa"/>
            <w:tcBorders>
              <w:bottom w:val="single" w:color="000000" w:themeColor="text1" w:sz="12" w:space="0"/>
            </w:tcBorders>
          </w:tcPr>
          <w:p w:rsidRPr="00B02192" w:rsidR="025DCB19" w:rsidP="6A92360E" w:rsidRDefault="590462A5" w14:paraId="04E340D6" w14:textId="55733B69">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Dominic Ryder</w:t>
            </w:r>
          </w:p>
          <w:p w:rsidRPr="00B02192" w:rsidR="025DCB19" w:rsidP="67E3ACA8" w:rsidRDefault="67E3ACA8" w14:paraId="3490601D" w14:textId="527BC493">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i/>
                <w:iCs/>
                <w:sz w:val="20"/>
                <w:szCs w:val="20"/>
              </w:rPr>
              <w:t>No Alternative to String Theory? A Critique of Non-Empirical Confirmation in Quantum Gravity</w:t>
            </w:r>
          </w:p>
        </w:tc>
        <w:tc>
          <w:tcPr>
            <w:tcW w:w="2485" w:type="dxa"/>
            <w:tcBorders>
              <w:bottom w:val="single" w:color="000000" w:themeColor="text1" w:sz="12" w:space="0"/>
            </w:tcBorders>
          </w:tcPr>
          <w:p w:rsidRPr="00B02192" w:rsidR="432EFB15" w:rsidP="6A92360E" w:rsidRDefault="2E9B0624" w14:paraId="09DFE1FB" w14:textId="66651BC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Ludo Schoenmakers</w:t>
            </w:r>
          </w:p>
          <w:p w:rsidRPr="00B02192" w:rsidR="432EFB15" w:rsidP="6A92360E" w:rsidRDefault="2E9B0624" w14:paraId="2A4B39E0" w14:textId="07DA2204">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The Scientific Promiscuity of Evolutionary Theory</w:t>
            </w:r>
            <w:r w:rsidRPr="6A92360E">
              <w:rPr>
                <w:rFonts w:ascii="Times New Roman" w:hAnsi="Times New Roman" w:eastAsia="Times New Roman" w:cs="Times New Roman"/>
                <w:sz w:val="20"/>
                <w:szCs w:val="20"/>
              </w:rPr>
              <w:t xml:space="preserve"> </w:t>
            </w:r>
          </w:p>
          <w:p w:rsidRPr="00B02192" w:rsidR="025DCB19" w:rsidP="6A92360E" w:rsidRDefault="025DCB19" w14:paraId="3D53924A" w14:textId="64B7484D">
            <w:pPr>
              <w:spacing w:line="300" w:lineRule="exact"/>
              <w:jc w:val="left"/>
              <w:rPr>
                <w:rFonts w:ascii="Times New Roman" w:hAnsi="Times New Roman" w:eastAsia="Times New Roman" w:cs="Times New Roman"/>
                <w:sz w:val="20"/>
                <w:szCs w:val="20"/>
              </w:rPr>
            </w:pPr>
          </w:p>
        </w:tc>
        <w:tc>
          <w:tcPr>
            <w:tcW w:w="2485" w:type="dxa"/>
            <w:tcBorders>
              <w:bottom w:val="single" w:color="000000" w:themeColor="text1" w:sz="12" w:space="0"/>
            </w:tcBorders>
          </w:tcPr>
          <w:p w:rsidRPr="00B02192" w:rsidR="025DCB19" w:rsidP="6A92360E" w:rsidRDefault="025DCB19" w14:paraId="5885E465" w14:textId="48FD0F65">
            <w:pPr>
              <w:spacing w:line="300" w:lineRule="exact"/>
              <w:jc w:val="left"/>
              <w:rPr>
                <w:rFonts w:ascii="Times New Roman" w:hAnsi="Times New Roman" w:eastAsia="Times New Roman" w:cs="Times New Roman"/>
                <w:sz w:val="20"/>
                <w:szCs w:val="20"/>
              </w:rPr>
            </w:pPr>
          </w:p>
        </w:tc>
        <w:tc>
          <w:tcPr>
            <w:tcW w:w="2485" w:type="dxa"/>
            <w:tcBorders>
              <w:bottom w:val="single" w:color="000000" w:themeColor="text1" w:sz="12" w:space="0"/>
            </w:tcBorders>
          </w:tcPr>
          <w:p w:rsidRPr="00B02192" w:rsidR="025DCB19" w:rsidP="6A92360E" w:rsidRDefault="590462A5" w14:paraId="18A44F4C" w14:textId="1AC5EB33">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Rafael Fuchs</w:t>
            </w:r>
          </w:p>
          <w:p w:rsidRPr="00B02192" w:rsidR="025DCB19" w:rsidP="6A92360E" w:rsidRDefault="590462A5" w14:paraId="4FFC8E81" w14:textId="0408AF80">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Statistics Wars: Return of the Bayesians</w:t>
            </w:r>
          </w:p>
          <w:p w:rsidRPr="00B02192" w:rsidR="025DCB19" w:rsidP="6A92360E" w:rsidRDefault="025DCB19" w14:paraId="06B72C59" w14:textId="4E94EE3E">
            <w:pPr>
              <w:spacing w:line="300" w:lineRule="exact"/>
              <w:jc w:val="left"/>
              <w:rPr>
                <w:rFonts w:ascii="Times New Roman" w:hAnsi="Times New Roman" w:eastAsia="Times New Roman" w:cs="Times New Roman"/>
                <w:sz w:val="20"/>
                <w:szCs w:val="20"/>
              </w:rPr>
            </w:pPr>
          </w:p>
        </w:tc>
        <w:tc>
          <w:tcPr>
            <w:tcW w:w="2485" w:type="dxa"/>
            <w:tcBorders>
              <w:bottom w:val="single" w:color="000000" w:themeColor="text1" w:sz="12" w:space="0"/>
            </w:tcBorders>
          </w:tcPr>
          <w:p w:rsidRPr="00B02192" w:rsidR="025DCB19" w:rsidP="6A92360E" w:rsidRDefault="590462A5" w14:paraId="621696C5" w14:textId="777625E8">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Arlene Lo</w:t>
            </w:r>
          </w:p>
          <w:p w:rsidRPr="00B02192" w:rsidR="025DCB19" w:rsidP="6A92360E" w:rsidRDefault="590462A5" w14:paraId="3B19D8C4" w14:textId="1B35A6EC">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Fengshui and the Spectre of Scientific Demarcation</w:t>
            </w:r>
          </w:p>
          <w:p w:rsidRPr="00B02192" w:rsidR="025DCB19" w:rsidP="6A92360E" w:rsidRDefault="025DCB19" w14:paraId="3475202A" w14:textId="362F0698">
            <w:pPr>
              <w:spacing w:line="300" w:lineRule="exact"/>
              <w:jc w:val="left"/>
              <w:rPr>
                <w:rFonts w:ascii="Times New Roman" w:hAnsi="Times New Roman" w:eastAsia="Times New Roman" w:cs="Times New Roman"/>
                <w:sz w:val="20"/>
                <w:szCs w:val="20"/>
              </w:rPr>
            </w:pPr>
          </w:p>
        </w:tc>
      </w:tr>
    </w:tbl>
    <w:p w:rsidRPr="00786281" w:rsidR="722FB152" w:rsidP="6A92360E" w:rsidRDefault="722FB152" w14:paraId="18CC6286" w14:textId="77777777">
      <w:pPr>
        <w:spacing w:line="300" w:lineRule="exact"/>
        <w:rPr>
          <w:rFonts w:ascii="Times New Roman" w:hAnsi="Times New Roman" w:cs="Times New Roman"/>
          <w:sz w:val="20"/>
          <w:szCs w:val="20"/>
        </w:rPr>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05BC8538" w:rsidTr="26575A47" w14:paraId="725DEE04"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05BC8538" w:rsidP="6A92360E" w:rsidRDefault="54C9AF3F" w14:paraId="72ABA7D2" w14:textId="3F2DD1D3">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11:00-11:30</w:t>
            </w:r>
          </w:p>
        </w:tc>
        <w:tc>
          <w:tcPr>
            <w:tcW w:w="14272" w:type="dxa"/>
            <w:tcBorders>
              <w:left w:val="none" w:color="000000" w:themeColor="text1" w:sz="12" w:space="0"/>
            </w:tcBorders>
            <w:shd w:val="clear" w:color="auto" w:fill="E8E8E8" w:themeFill="background2"/>
            <w:vAlign w:val="center"/>
          </w:tcPr>
          <w:p w:rsidR="05BC8538" w:rsidP="26575A47" w:rsidRDefault="26575A47" w14:paraId="49C743DB" w14:textId="4EEA2B11">
            <w:pPr>
              <w:spacing w:line="300" w:lineRule="exact"/>
              <w:jc w:val="center"/>
              <w:rPr>
                <w:rFonts w:ascii="Times New Roman" w:hAnsi="Times New Roman" w:eastAsia="Times New Roman" w:cs="Times New Roman"/>
                <w:i/>
                <w:iCs/>
                <w:color w:val="000000" w:themeColor="text1"/>
                <w:sz w:val="20"/>
                <w:szCs w:val="20"/>
              </w:rPr>
            </w:pPr>
            <w:r w:rsidRPr="26575A47">
              <w:rPr>
                <w:rFonts w:ascii="Times New Roman" w:hAnsi="Times New Roman" w:eastAsia="Times New Roman" w:cs="Times New Roman"/>
                <w:color w:val="000000" w:themeColor="text1"/>
                <w:sz w:val="20"/>
                <w:szCs w:val="20"/>
              </w:rPr>
              <w:t xml:space="preserve">Coffee </w:t>
            </w:r>
            <w:r w:rsidRPr="26575A47">
              <w:rPr>
                <w:rFonts w:ascii="Times New Roman" w:hAnsi="Times New Roman" w:eastAsia="Times New Roman" w:cs="Times New Roman"/>
                <w:i/>
                <w:iCs/>
                <w:color w:val="000000" w:themeColor="text1"/>
                <w:sz w:val="20"/>
                <w:szCs w:val="20"/>
              </w:rPr>
              <w:t>(1.32/1.33)</w:t>
            </w:r>
          </w:p>
        </w:tc>
      </w:tr>
    </w:tbl>
    <w:p w:rsidR="05BC8538" w:rsidP="6A92360E" w:rsidRDefault="05BC8538" w14:paraId="690A17FA" w14:textId="531780E2">
      <w:pPr>
        <w:spacing w:line="300" w:lineRule="exact"/>
        <w:rPr>
          <w:rFonts w:ascii="Times New Roman" w:hAnsi="Times New Roman" w:eastAsia="Times New Roman" w:cs="Times New Roman"/>
          <w:sz w:val="20"/>
          <w:szCs w:val="20"/>
        </w:rPr>
      </w:pPr>
    </w:p>
    <w:tbl>
      <w:tblPr>
        <w:tblStyle w:val="TableGrid"/>
        <w:tblW w:w="0" w:type="auto"/>
        <w:tblBorders>
          <w:top w:val="single" w:color="000000" w:themeColor="text1" w:sz="12" w:space="0"/>
          <w:left w:val="none" w:color="000000" w:themeColor="text1" w:sz="12" w:space="0"/>
          <w:bottom w:val="singl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418"/>
        <w:gridCol w:w="14272"/>
      </w:tblGrid>
      <w:tr w:rsidR="05BC8538" w:rsidTr="67E3ACA8" w14:paraId="36C94C78" w14:textId="77777777">
        <w:trPr>
          <w:trHeight w:val="300"/>
        </w:trPr>
        <w:tc>
          <w:tcPr>
            <w:tcW w:w="1418" w:type="dxa"/>
            <w:tcBorders>
              <w:top w:val="none" w:color="000000" w:themeColor="text1" w:sz="12" w:space="0"/>
              <w:left w:val="none" w:color="000000" w:themeColor="text1" w:sz="12" w:space="0"/>
              <w:bottom w:val="none" w:color="000000" w:themeColor="text1" w:sz="12" w:space="0"/>
              <w:right w:val="none" w:color="000000" w:themeColor="text1" w:sz="12" w:space="0"/>
            </w:tcBorders>
            <w:vAlign w:val="center"/>
          </w:tcPr>
          <w:p w:rsidR="05BC8538" w:rsidP="6A92360E" w:rsidRDefault="54C9AF3F" w14:paraId="76CE9534" w14:textId="060A723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11:30-13:00</w:t>
            </w:r>
          </w:p>
        </w:tc>
        <w:tc>
          <w:tcPr>
            <w:tcW w:w="14272" w:type="dxa"/>
            <w:tcBorders>
              <w:left w:val="none" w:color="000000" w:themeColor="text1" w:sz="12" w:space="0"/>
            </w:tcBorders>
            <w:vAlign w:val="center"/>
          </w:tcPr>
          <w:p w:rsidR="79CA9C56" w:rsidP="6A92360E" w:rsidRDefault="5B5824FA" w14:paraId="7AB5110F" w14:textId="14E1CAE8">
            <w:pPr>
              <w:spacing w:line="300" w:lineRule="exact"/>
              <w:jc w:val="center"/>
              <w:rPr>
                <w:rFonts w:ascii="Times New Roman" w:hAnsi="Times New Roman" w:eastAsia="Times New Roman" w:cs="Times New Roman"/>
                <w:i/>
                <w:iCs/>
                <w:color w:val="000000" w:themeColor="text1"/>
                <w:lang w:val="en-GB"/>
              </w:rPr>
            </w:pPr>
            <w:r w:rsidRPr="6A92360E">
              <w:rPr>
                <w:rFonts w:ascii="Times New Roman" w:hAnsi="Times New Roman" w:eastAsia="Times New Roman" w:cs="Times New Roman"/>
                <w:color w:val="000000" w:themeColor="text1"/>
                <w:sz w:val="20"/>
                <w:szCs w:val="20"/>
              </w:rPr>
              <w:t xml:space="preserve">Keynote: </w:t>
            </w:r>
            <w:r w:rsidRPr="6A92360E" w:rsidR="01DB39CF">
              <w:rPr>
                <w:rFonts w:ascii="Times New Roman" w:hAnsi="Times New Roman" w:eastAsia="Times New Roman" w:cs="Times New Roman"/>
                <w:color w:val="000000" w:themeColor="text1"/>
                <w:sz w:val="20"/>
                <w:szCs w:val="20"/>
              </w:rPr>
              <w:t>Eleanor Knox</w:t>
            </w:r>
            <w:r w:rsidRPr="6A92360E" w:rsidR="29E913E0">
              <w:rPr>
                <w:rFonts w:ascii="Times New Roman" w:hAnsi="Times New Roman" w:eastAsia="Times New Roman" w:cs="Times New Roman"/>
                <w:color w:val="000000" w:themeColor="text1"/>
                <w:sz w:val="20"/>
                <w:szCs w:val="20"/>
              </w:rPr>
              <w:t xml:space="preserve"> </w:t>
            </w:r>
            <w:r w:rsidRPr="6A92360E" w:rsidR="29E913E0">
              <w:rPr>
                <w:rFonts w:ascii="Times New Roman" w:hAnsi="Times New Roman" w:eastAsia="Times New Roman" w:cs="Times New Roman"/>
                <w:i/>
                <w:iCs/>
                <w:color w:val="000000" w:themeColor="text1"/>
                <w:lang w:val="en-GB"/>
              </w:rPr>
              <w:t>(G.02)</w:t>
            </w:r>
          </w:p>
          <w:p w:rsidR="0794E608" w:rsidP="7B5F962B" w:rsidRDefault="282E9C36" w14:paraId="2F750D4C" w14:textId="497698DB">
            <w:pPr>
              <w:spacing w:line="300" w:lineRule="exact"/>
              <w:jc w:val="center"/>
              <w:rPr>
                <w:rFonts w:ascii="Times New Roman" w:hAnsi="Times New Roman" w:eastAsia="Times New Roman" w:cs="Times New Roman"/>
                <w:i/>
                <w:iCs/>
                <w:sz w:val="20"/>
                <w:szCs w:val="20"/>
              </w:rPr>
            </w:pPr>
            <w:r w:rsidRPr="7B5F962B">
              <w:rPr>
                <w:rFonts w:ascii="Times New Roman" w:hAnsi="Times New Roman" w:eastAsia="Times New Roman" w:cs="Times New Roman"/>
                <w:i/>
                <w:iCs/>
                <w:sz w:val="20"/>
                <w:szCs w:val="20"/>
              </w:rPr>
              <w:t>The Scale and Context-</w:t>
            </w:r>
            <w:r w:rsidRPr="7B5F962B" w:rsidR="05A8FB2E">
              <w:rPr>
                <w:rFonts w:ascii="Times New Roman" w:hAnsi="Times New Roman" w:eastAsia="Times New Roman" w:cs="Times New Roman"/>
                <w:i/>
                <w:iCs/>
                <w:sz w:val="20"/>
                <w:szCs w:val="20"/>
              </w:rPr>
              <w:t>r</w:t>
            </w:r>
            <w:r w:rsidRPr="7B5F962B">
              <w:rPr>
                <w:rFonts w:ascii="Times New Roman" w:hAnsi="Times New Roman" w:eastAsia="Times New Roman" w:cs="Times New Roman"/>
                <w:i/>
                <w:iCs/>
                <w:sz w:val="20"/>
                <w:szCs w:val="20"/>
              </w:rPr>
              <w:t>elativity of Spacetime Structure</w:t>
            </w:r>
          </w:p>
          <w:p w:rsidR="79CA9C56" w:rsidP="67E3ACA8" w:rsidRDefault="67E3ACA8" w14:paraId="3A8E4E37" w14:textId="36429A15">
            <w:pPr>
              <w:spacing w:line="300" w:lineRule="exact"/>
              <w:jc w:val="center"/>
              <w:rPr>
                <w:rFonts w:ascii="Times New Roman" w:hAnsi="Times New Roman" w:eastAsia="Times New Roman" w:cs="Times New Roman"/>
                <w:sz w:val="20"/>
                <w:szCs w:val="20"/>
              </w:rPr>
            </w:pPr>
            <w:r w:rsidRPr="67E3ACA8">
              <w:rPr>
                <w:rFonts w:ascii="Times New Roman" w:hAnsi="Times New Roman" w:eastAsia="Times New Roman" w:cs="Times New Roman"/>
                <w:color w:val="000000" w:themeColor="text1"/>
                <w:sz w:val="20"/>
                <w:szCs w:val="20"/>
              </w:rPr>
              <w:t>Chair: Alastair</w:t>
            </w:r>
            <w:r w:rsidRPr="67E3ACA8">
              <w:rPr>
                <w:rFonts w:ascii="Times New Roman" w:hAnsi="Times New Roman" w:cs="Times New Roman"/>
                <w:color w:val="000000" w:themeColor="text1"/>
                <w:sz w:val="20"/>
                <w:szCs w:val="20"/>
              </w:rPr>
              <w:t xml:space="preserve"> </w:t>
            </w:r>
            <w:r w:rsidRPr="67E3ACA8">
              <w:rPr>
                <w:rFonts w:ascii="Times New Roman" w:hAnsi="Times New Roman" w:eastAsia="Times New Roman" w:cs="Times New Roman"/>
                <w:color w:val="000000" w:themeColor="text1"/>
                <w:sz w:val="20"/>
                <w:szCs w:val="20"/>
              </w:rPr>
              <w:t>Wilson (</w:t>
            </w:r>
            <w:hyperlink r:id="rId12">
              <w:r w:rsidRPr="67E3ACA8">
                <w:rPr>
                  <w:rStyle w:val="Hyperlink"/>
                  <w:rFonts w:ascii="Times New Roman" w:hAnsi="Times New Roman" w:eastAsia="Times New Roman" w:cs="Times New Roman"/>
                  <w:sz w:val="20"/>
                  <w:szCs w:val="20"/>
                </w:rPr>
                <w:t>Live Streaming Link)</w:t>
              </w:r>
            </w:hyperlink>
          </w:p>
        </w:tc>
      </w:tr>
    </w:tbl>
    <w:p w:rsidR="05BC8538" w:rsidP="6A92360E" w:rsidRDefault="05BC8538" w14:paraId="3C1DF904" w14:textId="45E3EC7C">
      <w:pPr>
        <w:spacing w:line="300" w:lineRule="exact"/>
        <w:rPr>
          <w:rFonts w:ascii="Times New Roman" w:hAnsi="Times New Roman" w:eastAsia="Times New Roman" w:cs="Times New Roman"/>
          <w:sz w:val="20"/>
          <w:szCs w:val="20"/>
        </w:rPr>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560"/>
        <w:gridCol w:w="14130"/>
      </w:tblGrid>
      <w:tr w:rsidR="05BC8538" w:rsidTr="1B441C89" w14:paraId="557A4076" w14:textId="77777777">
        <w:trPr>
          <w:trHeight w:val="300"/>
        </w:trPr>
        <w:tc>
          <w:tcPr>
            <w:tcW w:w="1560"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tcMar/>
            <w:vAlign w:val="center"/>
          </w:tcPr>
          <w:p w:rsidR="05BC8538" w:rsidP="6A92360E" w:rsidRDefault="67E3ACA8" w14:paraId="086D887D" w14:textId="0364E8FD">
            <w:pPr>
              <w:spacing w:line="300" w:lineRule="exact"/>
              <w:jc w:val="center"/>
            </w:pPr>
            <w:r w:rsidRPr="67E3ACA8">
              <w:rPr>
                <w:rFonts w:ascii="Times New Roman" w:hAnsi="Times New Roman" w:eastAsia="Times New Roman" w:cs="Times New Roman"/>
                <w:color w:val="000000" w:themeColor="text1"/>
                <w:sz w:val="20"/>
                <w:szCs w:val="20"/>
              </w:rPr>
              <w:t>13:00-14:00</w:t>
            </w:r>
          </w:p>
          <w:p w:rsidR="05BC8538" w:rsidP="6A92360E" w:rsidRDefault="67E3ACA8" w14:paraId="1B8237F7" w14:textId="568598A2">
            <w:pPr>
              <w:spacing w:line="300" w:lineRule="exact"/>
              <w:jc w:val="center"/>
              <w:rPr>
                <w:rFonts w:ascii="Times New Roman" w:hAnsi="Times New Roman" w:eastAsia="Times New Roman" w:cs="Times New Roman"/>
                <w:color w:val="000000" w:themeColor="text1"/>
                <w:sz w:val="20"/>
                <w:szCs w:val="20"/>
              </w:rPr>
            </w:pPr>
            <w:r w:rsidRPr="67E3ACA8">
              <w:rPr>
                <w:rFonts w:ascii="Times New Roman" w:hAnsi="Times New Roman" w:eastAsia="Times New Roman" w:cs="Times New Roman"/>
                <w:color w:val="000000" w:themeColor="text1"/>
                <w:sz w:val="20"/>
                <w:szCs w:val="20"/>
              </w:rPr>
              <w:t>13:10-14:00</w:t>
            </w:r>
          </w:p>
        </w:tc>
        <w:tc>
          <w:tcPr>
            <w:tcW w:w="14130" w:type="dxa"/>
            <w:tcBorders>
              <w:left w:val="none" w:color="000000" w:themeColor="text1" w:sz="12" w:space="0"/>
            </w:tcBorders>
            <w:shd w:val="clear" w:color="auto" w:fill="E8E8E8" w:themeFill="background2"/>
            <w:tcMar/>
            <w:vAlign w:val="center"/>
          </w:tcPr>
          <w:p w:rsidRPr="00714EF0" w:rsidR="05BC8538" w:rsidP="2E97726F" w:rsidRDefault="67E3ACA8" w14:paraId="40507DBD" w14:textId="2ABE7362">
            <w:pPr>
              <w:spacing w:line="300" w:lineRule="exact"/>
              <w:jc w:val="center"/>
            </w:pPr>
            <w:r w:rsidRPr="67E3ACA8">
              <w:rPr>
                <w:rFonts w:ascii="Times New Roman" w:hAnsi="Times New Roman" w:eastAsia="Times New Roman" w:cs="Times New Roman"/>
                <w:color w:val="000000" w:themeColor="text1"/>
                <w:sz w:val="20"/>
                <w:szCs w:val="20"/>
              </w:rPr>
              <w:t xml:space="preserve">Lunch </w:t>
            </w:r>
            <w:r w:rsidRPr="67E3ACA8">
              <w:rPr>
                <w:rFonts w:ascii="Times New Roman" w:hAnsi="Times New Roman" w:eastAsia="Times New Roman" w:cs="Times New Roman"/>
                <w:i/>
                <w:iCs/>
                <w:color w:val="000000" w:themeColor="text1"/>
                <w:sz w:val="20"/>
                <w:szCs w:val="20"/>
              </w:rPr>
              <w:t>(1.32)</w:t>
            </w:r>
            <w:r w:rsidRPr="67E3ACA8">
              <w:rPr>
                <w:rFonts w:ascii="Times New Roman" w:hAnsi="Times New Roman" w:cs="Times New Roman"/>
                <w:i/>
                <w:iCs/>
                <w:color w:val="000000" w:themeColor="text1"/>
                <w:sz w:val="20"/>
                <w:szCs w:val="20"/>
              </w:rPr>
              <w:t xml:space="preserve"> </w:t>
            </w:r>
          </w:p>
          <w:p w:rsidRPr="00714EF0" w:rsidR="05BC8538" w:rsidP="1B441C89" w:rsidRDefault="26575A47" w14:paraId="2BDFA744" w14:textId="28E00A64">
            <w:pPr>
              <w:spacing w:line="300" w:lineRule="exact"/>
              <w:jc w:val="center"/>
              <w:rPr>
                <w:rFonts w:ascii="Times New Roman" w:hAnsi="Times New Roman" w:eastAsia="Times New Roman" w:cs="Times New Roman"/>
                <w:i w:val="1"/>
                <w:iCs w:val="1"/>
                <w:color w:val="000000" w:themeColor="text1"/>
                <w:sz w:val="20"/>
                <w:szCs w:val="20"/>
              </w:rPr>
            </w:pPr>
            <w:r w:rsidRPr="1B441C89" w:rsidR="1B441C89">
              <w:rPr>
                <w:rFonts w:ascii="Times New Roman" w:hAnsi="Times New Roman" w:cs="Times New Roman"/>
                <w:color w:val="000000" w:themeColor="text1" w:themeTint="FF" w:themeShade="FF"/>
                <w:sz w:val="20"/>
                <w:szCs w:val="20"/>
              </w:rPr>
              <w:t xml:space="preserve"> </w:t>
            </w:r>
            <w:r w:rsidRPr="1B441C89" w:rsidR="1B441C89">
              <w:rPr>
                <w:rFonts w:ascii="Times New Roman" w:hAnsi="Times New Roman" w:eastAsia="Times New Roman" w:cs="Times New Roman"/>
                <w:color w:val="000000" w:themeColor="text1" w:themeTint="FF" w:themeShade="FF"/>
                <w:sz w:val="20"/>
                <w:szCs w:val="20"/>
              </w:rPr>
              <w:t xml:space="preserve">EDI Session </w:t>
            </w:r>
            <w:r w:rsidRPr="1B441C89" w:rsidR="1B441C89">
              <w:rPr>
                <w:rFonts w:ascii="Times New Roman" w:hAnsi="Times New Roman" w:eastAsia="Times New Roman" w:cs="Times New Roman"/>
                <w:i w:val="1"/>
                <w:iCs w:val="1"/>
                <w:color w:val="000000" w:themeColor="text1" w:themeTint="FF" w:themeShade="FF"/>
                <w:sz w:val="20"/>
                <w:szCs w:val="20"/>
              </w:rPr>
              <w:t>(1.09 -- bring your lunch!)</w:t>
            </w:r>
          </w:p>
        </w:tc>
      </w:tr>
    </w:tbl>
    <w:p w:rsidRPr="001F69C6" w:rsidR="722FB152" w:rsidP="6A92360E" w:rsidRDefault="722FB152" w14:paraId="1A9258AF" w14:textId="123B0060">
      <w:pPr>
        <w:spacing w:line="300" w:lineRule="exact"/>
        <w:jc w:val="left"/>
        <w:rPr>
          <w:rFonts w:ascii="Times New Roman" w:hAnsi="Times New Roman" w:cs="Times New Roman"/>
          <w:sz w:val="20"/>
          <w:szCs w:val="20"/>
        </w:rPr>
      </w:pPr>
    </w:p>
    <w:tbl>
      <w:tblPr>
        <w:tblStyle w:val="TableGrid"/>
        <w:tblW w:w="1567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853"/>
        <w:gridCol w:w="2565"/>
        <w:gridCol w:w="3089"/>
        <w:gridCol w:w="1905"/>
        <w:gridCol w:w="2320"/>
        <w:gridCol w:w="2471"/>
        <w:gridCol w:w="2471"/>
      </w:tblGrid>
      <w:tr w:rsidR="025DCB19" w:rsidTr="7DBB178F" w14:paraId="3A16AFEF" w14:textId="77777777">
        <w:trPr>
          <w:trHeight w:val="300"/>
        </w:trPr>
        <w:tc>
          <w:tcPr>
            <w:tcW w:w="853" w:type="dxa"/>
            <w:vMerge w:val="restart"/>
            <w:tcBorders>
              <w:top w:val="nil"/>
              <w:left w:val="nil"/>
              <w:bottom w:val="nil"/>
              <w:right w:val="nil"/>
            </w:tcBorders>
            <w:vAlign w:val="center"/>
          </w:tcPr>
          <w:p w:rsidR="003E39F3" w:rsidP="6A92360E" w:rsidRDefault="590462A5" w14:paraId="76090E18"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w:t>
            </w:r>
            <w:r w:rsidRPr="6A92360E" w:rsidR="2A9CBB49">
              <w:rPr>
                <w:rFonts w:ascii="Times New Roman" w:hAnsi="Times New Roman" w:eastAsia="Times New Roman" w:cs="Times New Roman"/>
                <w:color w:val="000000" w:themeColor="text1"/>
                <w:sz w:val="20"/>
                <w:szCs w:val="20"/>
              </w:rPr>
              <w:t>4</w:t>
            </w:r>
            <w:r w:rsidRPr="6A92360E">
              <w:rPr>
                <w:rFonts w:ascii="Times New Roman" w:hAnsi="Times New Roman" w:eastAsia="Times New Roman" w:cs="Times New Roman"/>
                <w:color w:val="000000" w:themeColor="text1"/>
                <w:sz w:val="20"/>
                <w:szCs w:val="20"/>
              </w:rPr>
              <w:t>:00</w:t>
            </w:r>
          </w:p>
          <w:p w:rsidR="003E39F3" w:rsidP="6A92360E" w:rsidRDefault="590462A5" w14:paraId="3447F058"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w:t>
            </w:r>
          </w:p>
          <w:p w:rsidR="025DCB19" w:rsidP="6A92360E" w:rsidRDefault="590462A5" w14:paraId="2EE31F6E" w14:textId="546EA8A0">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w:t>
            </w:r>
            <w:r w:rsidRPr="6A92360E" w:rsidR="65E22BC0">
              <w:rPr>
                <w:rFonts w:ascii="Times New Roman" w:hAnsi="Times New Roman" w:eastAsia="Times New Roman" w:cs="Times New Roman"/>
                <w:color w:val="000000" w:themeColor="text1"/>
                <w:sz w:val="20"/>
                <w:szCs w:val="20"/>
              </w:rPr>
              <w:t>5</w:t>
            </w:r>
            <w:r w:rsidRPr="6A92360E">
              <w:rPr>
                <w:rFonts w:ascii="Times New Roman" w:hAnsi="Times New Roman" w:eastAsia="Times New Roman" w:cs="Times New Roman"/>
                <w:color w:val="000000" w:themeColor="text1"/>
                <w:sz w:val="20"/>
                <w:szCs w:val="20"/>
              </w:rPr>
              <w:t>:30</w:t>
            </w:r>
          </w:p>
        </w:tc>
        <w:tc>
          <w:tcPr>
            <w:tcW w:w="2565" w:type="dxa"/>
            <w:tcBorders>
              <w:left w:val="nil"/>
              <w:bottom w:val="single" w:color="000000" w:themeColor="text1" w:sz="12" w:space="0"/>
              <w:right w:val="nil"/>
            </w:tcBorders>
          </w:tcPr>
          <w:p w:rsidR="025DCB19" w:rsidP="6A92360E" w:rsidRDefault="4CF4E4D5" w14:paraId="66315AC6" w14:textId="42816B3C">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1</w:t>
            </w:r>
          </w:p>
          <w:p w:rsidR="025DCB19" w:rsidP="6A92360E" w:rsidRDefault="7814611C" w14:paraId="301A8B58" w14:textId="10777EF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1.03</w:t>
            </w:r>
          </w:p>
        </w:tc>
        <w:tc>
          <w:tcPr>
            <w:tcW w:w="3089" w:type="dxa"/>
            <w:tcBorders>
              <w:left w:val="nil"/>
              <w:bottom w:val="single" w:color="000000" w:themeColor="text1" w:sz="12" w:space="0"/>
              <w:right w:val="nil"/>
            </w:tcBorders>
          </w:tcPr>
          <w:p w:rsidR="025DCB19" w:rsidP="6A92360E" w:rsidRDefault="4CF4E4D5" w14:paraId="5C46F498" w14:textId="6E5010B0">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2</w:t>
            </w:r>
          </w:p>
          <w:p w:rsidR="025DCB19" w:rsidP="6A92360E" w:rsidRDefault="1490502F" w14:paraId="269B79D4" w14:textId="714F4E8F">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1.04</w:t>
            </w:r>
          </w:p>
        </w:tc>
        <w:tc>
          <w:tcPr>
            <w:tcW w:w="1905" w:type="dxa"/>
            <w:tcBorders>
              <w:left w:val="nil"/>
              <w:bottom w:val="single" w:color="000000" w:themeColor="text1" w:sz="12" w:space="0"/>
              <w:right w:val="nil"/>
            </w:tcBorders>
          </w:tcPr>
          <w:p w:rsidR="025DCB19" w:rsidP="6A92360E" w:rsidRDefault="4CF4E4D5" w14:paraId="1C6A3596" w14:textId="15EDFF3B">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3</w:t>
            </w:r>
          </w:p>
          <w:p w:rsidR="025DCB19" w:rsidP="6A92360E" w:rsidRDefault="17B05786" w14:paraId="0BB1B8A7" w14:textId="17968A01">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1.05</w:t>
            </w:r>
          </w:p>
        </w:tc>
        <w:tc>
          <w:tcPr>
            <w:tcW w:w="2320" w:type="dxa"/>
            <w:tcBorders>
              <w:left w:val="nil"/>
              <w:bottom w:val="single" w:color="000000" w:themeColor="text1" w:sz="12" w:space="0"/>
              <w:right w:val="nil"/>
            </w:tcBorders>
          </w:tcPr>
          <w:p w:rsidR="025DCB19" w:rsidP="6A92360E" w:rsidRDefault="4CF4E4D5" w14:paraId="2068CA28" w14:textId="01F3262E">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4</w:t>
            </w:r>
          </w:p>
          <w:p w:rsidR="025DCB19" w:rsidP="6A92360E" w:rsidRDefault="0D4600DA" w14:paraId="244A0BFD" w14:textId="189B6A78">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1.06</w:t>
            </w:r>
          </w:p>
        </w:tc>
        <w:tc>
          <w:tcPr>
            <w:tcW w:w="2471" w:type="dxa"/>
            <w:tcBorders>
              <w:left w:val="nil"/>
              <w:bottom w:val="single" w:color="000000" w:themeColor="text1" w:sz="12" w:space="0"/>
              <w:right w:val="nil"/>
            </w:tcBorders>
          </w:tcPr>
          <w:p w:rsidR="025DCB19" w:rsidP="6A92360E" w:rsidRDefault="4CF4E4D5" w14:paraId="42FE2F89" w14:textId="7FB8B3B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5</w:t>
            </w:r>
          </w:p>
          <w:p w:rsidR="025DCB19" w:rsidP="6A92360E" w:rsidRDefault="42117D1E" w14:paraId="4972B6DC" w14:textId="57E265A8">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1.09</w:t>
            </w:r>
          </w:p>
        </w:tc>
        <w:tc>
          <w:tcPr>
            <w:tcW w:w="2471" w:type="dxa"/>
            <w:tcBorders>
              <w:left w:val="nil"/>
              <w:bottom w:val="single" w:color="000000" w:themeColor="text1" w:sz="12" w:space="0"/>
              <w:right w:val="nil"/>
            </w:tcBorders>
          </w:tcPr>
          <w:p w:rsidR="025DCB19" w:rsidP="6A92360E" w:rsidRDefault="7DBB178F" w14:paraId="0D140602" w14:textId="18AB191E">
            <w:pPr>
              <w:spacing w:line="300" w:lineRule="exact"/>
              <w:jc w:val="center"/>
            </w:pPr>
            <w:r w:rsidRPr="7DBB178F">
              <w:rPr>
                <w:rFonts w:ascii="Times New Roman" w:hAnsi="Times New Roman" w:eastAsia="Times New Roman" w:cs="Times New Roman"/>
                <w:b/>
                <w:bCs/>
                <w:color w:val="000000" w:themeColor="text1"/>
                <w:sz w:val="20"/>
                <w:szCs w:val="20"/>
              </w:rPr>
              <w:t>Stream 6</w:t>
            </w:r>
          </w:p>
          <w:p w:rsidR="7DBB178F" w:rsidP="7DBB178F" w:rsidRDefault="7DBB178F" w14:paraId="1ABF97DA" w14:textId="00BAD538">
            <w:pPr>
              <w:spacing w:line="300" w:lineRule="exact"/>
              <w:jc w:val="center"/>
              <w:rPr>
                <w:rFonts w:ascii="Times New Roman" w:hAnsi="Times New Roman" w:eastAsia="Times New Roman" w:cs="Times New Roman"/>
                <w:b/>
                <w:bCs/>
                <w:color w:val="000000" w:themeColor="text1"/>
                <w:sz w:val="20"/>
                <w:szCs w:val="20"/>
              </w:rPr>
            </w:pPr>
          </w:p>
          <w:p w:rsidR="025DCB19" w:rsidP="6A92360E" w:rsidRDefault="10BB9553" w14:paraId="36990309" w14:textId="06EC109F">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G.02</w:t>
            </w:r>
          </w:p>
        </w:tc>
      </w:tr>
      <w:tr w:rsidR="025DCB19" w:rsidTr="7DBB178F" w14:paraId="4BCA60B7" w14:textId="77777777">
        <w:trPr>
          <w:trHeight w:val="300"/>
        </w:trPr>
        <w:tc>
          <w:tcPr>
            <w:tcW w:w="853" w:type="dxa"/>
            <w:vMerge/>
          </w:tcPr>
          <w:p w:rsidR="00E12B68" w:rsidRDefault="00E12B68" w14:paraId="79A3485D" w14:textId="77777777"/>
        </w:tc>
        <w:tc>
          <w:tcPr>
            <w:tcW w:w="2565" w:type="dxa"/>
            <w:tcBorders>
              <w:left w:val="nil"/>
              <w:bottom w:val="nil"/>
              <w:right w:val="nil"/>
            </w:tcBorders>
          </w:tcPr>
          <w:p w:rsidR="025DCB19" w:rsidP="6A92360E" w:rsidRDefault="590462A5" w14:paraId="543FEE32" w14:textId="22D45A7D">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3089" w:type="dxa"/>
            <w:tcBorders>
              <w:left w:val="nil"/>
              <w:bottom w:val="nil"/>
              <w:right w:val="nil"/>
            </w:tcBorders>
          </w:tcPr>
          <w:p w:rsidR="025DCB19" w:rsidP="6A92360E" w:rsidRDefault="590462A5" w14:paraId="06E22771" w14:textId="753B7A9C">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1905" w:type="dxa"/>
            <w:tcBorders>
              <w:left w:val="nil"/>
              <w:bottom w:val="nil"/>
              <w:right w:val="nil"/>
            </w:tcBorders>
          </w:tcPr>
          <w:p w:rsidR="025DCB19" w:rsidP="6A92360E" w:rsidRDefault="590462A5" w14:paraId="2E1A569A" w14:textId="4251B6ED">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320" w:type="dxa"/>
            <w:tcBorders>
              <w:left w:val="nil"/>
              <w:bottom w:val="nil"/>
              <w:right w:val="nil"/>
            </w:tcBorders>
          </w:tcPr>
          <w:p w:rsidR="025DCB19" w:rsidP="6A92360E" w:rsidRDefault="590462A5" w14:paraId="58EE691B" w14:textId="6ECF44F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Contributed</w:t>
            </w:r>
          </w:p>
        </w:tc>
        <w:tc>
          <w:tcPr>
            <w:tcW w:w="2471" w:type="dxa"/>
            <w:tcBorders>
              <w:left w:val="nil"/>
              <w:bottom w:val="nil"/>
              <w:right w:val="nil"/>
            </w:tcBorders>
          </w:tcPr>
          <w:p w:rsidR="025DCB19" w:rsidP="6A92360E" w:rsidRDefault="590462A5" w14:paraId="4F8BA29B" w14:textId="53477A65">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Contributed</w:t>
            </w:r>
          </w:p>
        </w:tc>
        <w:tc>
          <w:tcPr>
            <w:tcW w:w="2471" w:type="dxa"/>
            <w:tcBorders>
              <w:left w:val="nil"/>
              <w:bottom w:val="nil"/>
              <w:right w:val="nil"/>
            </w:tcBorders>
          </w:tcPr>
          <w:p w:rsidR="025DCB19" w:rsidP="6A92360E" w:rsidRDefault="590462A5" w14:paraId="0B2AD86C" w14:textId="74824DEB">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Contributed</w:t>
            </w:r>
          </w:p>
        </w:tc>
      </w:tr>
      <w:tr w:rsidR="025DCB19" w:rsidTr="7DBB178F" w14:paraId="180BD72C" w14:textId="77777777">
        <w:trPr>
          <w:trHeight w:val="300"/>
        </w:trPr>
        <w:tc>
          <w:tcPr>
            <w:tcW w:w="853" w:type="dxa"/>
            <w:vMerge/>
          </w:tcPr>
          <w:p w:rsidR="00E12B68" w:rsidRDefault="00E12B68" w14:paraId="56E85E1E" w14:textId="77777777"/>
        </w:tc>
        <w:tc>
          <w:tcPr>
            <w:tcW w:w="2565" w:type="dxa"/>
            <w:tcBorders>
              <w:top w:val="nil"/>
              <w:left w:val="nil"/>
              <w:bottom w:val="nil"/>
              <w:right w:val="nil"/>
            </w:tcBorders>
            <w:shd w:val="clear" w:color="auto" w:fill="E8E8E8" w:themeFill="background2"/>
            <w:vAlign w:val="center"/>
          </w:tcPr>
          <w:p w:rsidRPr="008D2D4F" w:rsidR="025DCB19" w:rsidP="59B21640" w:rsidRDefault="590462A5" w14:paraId="4D314032" w14:textId="39E4779B">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General philosophy </w:t>
            </w:r>
          </w:p>
          <w:p w:rsidRPr="008D2D4F" w:rsidR="025DCB19" w:rsidP="59B21640" w:rsidRDefault="590462A5" w14:paraId="1954D0E0" w14:textId="29972A8F">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of science 5</w:t>
            </w:r>
          </w:p>
        </w:tc>
        <w:tc>
          <w:tcPr>
            <w:tcW w:w="3089" w:type="dxa"/>
            <w:tcBorders>
              <w:top w:val="nil"/>
              <w:left w:val="nil"/>
              <w:bottom w:val="nil"/>
              <w:right w:val="nil"/>
            </w:tcBorders>
            <w:shd w:val="clear" w:color="auto" w:fill="E8E8E8" w:themeFill="background2"/>
            <w:vAlign w:val="center"/>
          </w:tcPr>
          <w:p w:rsidRPr="008D2D4F" w:rsidR="025DCB19" w:rsidP="59B21640" w:rsidRDefault="590462A5" w14:paraId="58ED08A5" w14:textId="3BB5BEF2">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8D2D4F" w:rsidR="025DCB19" w:rsidP="59B21640" w:rsidRDefault="1F97FBBA" w14:paraId="3933412B" w14:textId="160A6C61">
            <w:pPr>
              <w:spacing w:line="300" w:lineRule="exact"/>
              <w:jc w:val="center"/>
              <w:rPr>
                <w:rFonts w:ascii="Times New Roman" w:hAnsi="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 the physical sciences 4</w:t>
            </w:r>
          </w:p>
        </w:tc>
        <w:tc>
          <w:tcPr>
            <w:tcW w:w="1905" w:type="dxa"/>
            <w:tcBorders>
              <w:top w:val="nil"/>
              <w:left w:val="nil"/>
              <w:bottom w:val="nil"/>
              <w:right w:val="nil"/>
            </w:tcBorders>
            <w:shd w:val="clear" w:color="auto" w:fill="E8E8E8" w:themeFill="background2"/>
            <w:vAlign w:val="center"/>
          </w:tcPr>
          <w:p w:rsidRPr="008D2D4F" w:rsidR="025DCB19" w:rsidP="59B21640" w:rsidRDefault="590462A5" w14:paraId="76A2243C" w14:textId="36E59806">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 xml:space="preserve">Philosophy of </w:t>
            </w:r>
          </w:p>
          <w:p w:rsidRPr="008D2D4F" w:rsidR="025DCB19" w:rsidP="59B21640" w:rsidRDefault="590462A5" w14:paraId="3BAA8709" w14:textId="78A2BBC5">
            <w:pPr>
              <w:spacing w:line="300" w:lineRule="exact"/>
              <w:jc w:val="center"/>
              <w:rPr>
                <w:rFonts w:ascii="Times New Roman" w:hAnsi="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the social sciences</w:t>
            </w:r>
          </w:p>
        </w:tc>
        <w:tc>
          <w:tcPr>
            <w:tcW w:w="2320" w:type="dxa"/>
            <w:tcBorders>
              <w:top w:val="nil"/>
              <w:left w:val="nil"/>
              <w:bottom w:val="nil"/>
              <w:right w:val="nil"/>
            </w:tcBorders>
            <w:shd w:val="clear" w:color="auto" w:fill="E8E8E8" w:themeFill="background2"/>
            <w:vAlign w:val="center"/>
          </w:tcPr>
          <w:p w:rsidRPr="008D2D4F" w:rsidR="025DCB19" w:rsidP="7B5F962B" w:rsidRDefault="4CF4E4D5" w14:paraId="56797E13" w14:textId="14AB79F1">
            <w:pPr>
              <w:spacing w:line="300" w:lineRule="exact"/>
              <w:jc w:val="center"/>
              <w:rPr>
                <w:rFonts w:ascii="Times New Roman" w:hAnsi="Times New Roman" w:eastAsia="Times New Roman" w:cs="Times New Roman"/>
                <w:b/>
                <w:bCs/>
                <w:i/>
                <w:iCs/>
                <w:color w:val="000000" w:themeColor="text1"/>
                <w:sz w:val="20"/>
                <w:szCs w:val="20"/>
              </w:rPr>
            </w:pPr>
            <w:r w:rsidRPr="7B5F962B">
              <w:rPr>
                <w:rFonts w:ascii="Times New Roman" w:hAnsi="Times New Roman" w:eastAsia="Times New Roman" w:cs="Times New Roman"/>
                <w:b/>
                <w:bCs/>
                <w:i/>
                <w:iCs/>
                <w:color w:val="000000" w:themeColor="text1"/>
                <w:sz w:val="20"/>
                <w:szCs w:val="20"/>
              </w:rPr>
              <w:t xml:space="preserve">Philosophy of medicine </w:t>
            </w:r>
            <w:r w:rsidRPr="7B5F962B" w:rsidR="33153650">
              <w:rPr>
                <w:rFonts w:ascii="Times New Roman" w:hAnsi="Times New Roman" w:eastAsia="Times New Roman" w:cs="Times New Roman"/>
                <w:b/>
                <w:bCs/>
                <w:i/>
                <w:iCs/>
                <w:color w:val="000000" w:themeColor="text1"/>
                <w:sz w:val="20"/>
                <w:szCs w:val="20"/>
              </w:rPr>
              <w:t>1</w:t>
            </w:r>
          </w:p>
        </w:tc>
        <w:tc>
          <w:tcPr>
            <w:tcW w:w="2471" w:type="dxa"/>
            <w:tcBorders>
              <w:top w:val="nil"/>
              <w:left w:val="nil"/>
              <w:bottom w:val="nil"/>
              <w:right w:val="nil"/>
            </w:tcBorders>
            <w:shd w:val="clear" w:color="auto" w:fill="E8E8E8" w:themeFill="background2"/>
            <w:vAlign w:val="center"/>
          </w:tcPr>
          <w:p w:rsidRPr="008D2D4F" w:rsidR="025DCB19" w:rsidP="7B5F962B" w:rsidRDefault="432FD8FA" w14:paraId="0ABCF9F6" w14:textId="63496197">
            <w:pPr>
              <w:spacing w:line="300" w:lineRule="exact"/>
              <w:jc w:val="center"/>
              <w:rPr>
                <w:rFonts w:ascii="Times New Roman" w:hAnsi="Times New Roman" w:eastAsia="Times New Roman" w:cs="Times New Roman"/>
                <w:b/>
                <w:bCs/>
                <w:i/>
                <w:iCs/>
                <w:sz w:val="20"/>
                <w:szCs w:val="20"/>
              </w:rPr>
            </w:pPr>
            <w:r w:rsidRPr="7B5F962B">
              <w:rPr>
                <w:rFonts w:ascii="Times New Roman" w:hAnsi="Times New Roman" w:eastAsia="Times New Roman" w:cs="Times New Roman"/>
                <w:b/>
                <w:bCs/>
                <w:i/>
                <w:iCs/>
                <w:sz w:val="20"/>
                <w:szCs w:val="20"/>
              </w:rPr>
              <w:t>Science and values 2</w:t>
            </w:r>
          </w:p>
        </w:tc>
        <w:tc>
          <w:tcPr>
            <w:tcW w:w="2471" w:type="dxa"/>
            <w:tcBorders>
              <w:top w:val="nil"/>
              <w:left w:val="nil"/>
              <w:bottom w:val="nil"/>
              <w:right w:val="nil"/>
            </w:tcBorders>
            <w:shd w:val="clear" w:color="auto" w:fill="E8E8E8" w:themeFill="background2"/>
            <w:vAlign w:val="center"/>
          </w:tcPr>
          <w:p w:rsidRPr="008D2D4F" w:rsidR="003677E2" w:rsidP="59B21640" w:rsidRDefault="44E154F3" w14:paraId="34E99225" w14:textId="70E29F99">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Philosophy of AI 2</w:t>
            </w:r>
          </w:p>
        </w:tc>
      </w:tr>
      <w:tr w:rsidR="00F27901" w:rsidTr="7DBB178F" w14:paraId="7A317898" w14:textId="77777777">
        <w:trPr>
          <w:trHeight w:val="300"/>
        </w:trPr>
        <w:tc>
          <w:tcPr>
            <w:tcW w:w="853" w:type="dxa"/>
            <w:vMerge/>
          </w:tcPr>
          <w:p w:rsidR="00F27901" w:rsidRDefault="00F27901" w14:paraId="4BFAA836" w14:textId="77777777"/>
        </w:tc>
        <w:tc>
          <w:tcPr>
            <w:tcW w:w="2565" w:type="dxa"/>
            <w:tcBorders>
              <w:top w:val="nil"/>
              <w:left w:val="nil"/>
              <w:bottom w:val="nil"/>
              <w:right w:val="nil"/>
            </w:tcBorders>
          </w:tcPr>
          <w:p w:rsidRPr="00F27901" w:rsidR="00F27901" w:rsidP="6A92360E" w:rsidRDefault="67E3ACA8" w14:paraId="6A13F02A" w14:textId="026B60DF">
            <w:pPr>
              <w:spacing w:line="300" w:lineRule="exact"/>
              <w:jc w:val="center"/>
            </w:pPr>
            <w:r w:rsidRPr="67E3ACA8">
              <w:rPr>
                <w:rFonts w:ascii="Times New Roman" w:hAnsi="Times New Roman" w:cs="Times New Roman"/>
                <w:color w:val="000000" w:themeColor="text1"/>
                <w:sz w:val="20"/>
                <w:szCs w:val="20"/>
              </w:rPr>
              <w:t>Chair: Rebecca Mann</w:t>
            </w:r>
          </w:p>
        </w:tc>
        <w:tc>
          <w:tcPr>
            <w:tcW w:w="3089" w:type="dxa"/>
            <w:tcBorders>
              <w:top w:val="nil"/>
              <w:left w:val="nil"/>
              <w:bottom w:val="nil"/>
              <w:right w:val="nil"/>
            </w:tcBorders>
          </w:tcPr>
          <w:p w:rsidR="00F27901" w:rsidP="6A92360E" w:rsidRDefault="2C9DD75E" w14:paraId="57111D7D" w14:textId="64611CC2">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 xml:space="preserve">Chair: </w:t>
            </w:r>
            <w:r w:rsidRPr="6A92360E" w:rsidR="397BE6AB">
              <w:rPr>
                <w:rFonts w:ascii="Times New Roman" w:hAnsi="Times New Roman" w:eastAsia="Times New Roman" w:cs="Times New Roman"/>
                <w:color w:val="000000" w:themeColor="text1"/>
                <w:sz w:val="20"/>
                <w:szCs w:val="20"/>
              </w:rPr>
              <w:t>Alastair</w:t>
            </w:r>
            <w:r w:rsidRPr="6A92360E">
              <w:rPr>
                <w:rFonts w:ascii="Times New Roman" w:hAnsi="Times New Roman" w:eastAsia="Times New Roman" w:cs="Times New Roman"/>
                <w:color w:val="000000" w:themeColor="text1"/>
                <w:sz w:val="20"/>
                <w:szCs w:val="20"/>
              </w:rPr>
              <w:t xml:space="preserve"> Wilson</w:t>
            </w:r>
          </w:p>
          <w:p w:rsidRPr="025DCB19" w:rsidR="00F27901" w:rsidP="6A92360E" w:rsidRDefault="00F27901" w14:paraId="19F15F37" w14:textId="77777777">
            <w:pPr>
              <w:spacing w:line="300" w:lineRule="exact"/>
              <w:jc w:val="center"/>
              <w:rPr>
                <w:rFonts w:ascii="Times New Roman" w:hAnsi="Times New Roman" w:eastAsia="Times New Roman" w:cs="Times New Roman"/>
                <w:color w:val="000000" w:themeColor="text1"/>
                <w:sz w:val="20"/>
                <w:szCs w:val="20"/>
              </w:rPr>
            </w:pPr>
          </w:p>
        </w:tc>
        <w:tc>
          <w:tcPr>
            <w:tcW w:w="1905" w:type="dxa"/>
            <w:tcBorders>
              <w:top w:val="nil"/>
              <w:left w:val="nil"/>
              <w:bottom w:val="nil"/>
              <w:right w:val="nil"/>
            </w:tcBorders>
          </w:tcPr>
          <w:p w:rsidRPr="00D17895" w:rsidR="00F27901" w:rsidP="231A2203" w:rsidRDefault="231A2203" w14:paraId="5BDE804B" w14:textId="31C564A3">
            <w:pPr>
              <w:spacing w:line="300" w:lineRule="exact"/>
              <w:jc w:val="center"/>
              <w:rPr>
                <w:rFonts w:ascii="Times New Roman" w:hAnsi="Times New Roman" w:cs="Times New Roman"/>
                <w:color w:val="000000" w:themeColor="text1"/>
                <w:sz w:val="14"/>
                <w:szCs w:val="14"/>
              </w:rPr>
            </w:pPr>
            <w:r w:rsidRPr="231A2203">
              <w:rPr>
                <w:rFonts w:ascii="Times New Roman" w:hAnsi="Times New Roman" w:cs="Times New Roman"/>
                <w:color w:val="000000" w:themeColor="text1"/>
                <w:sz w:val="16"/>
                <w:szCs w:val="16"/>
              </w:rPr>
              <w:t>Chair: Marina DiMarco</w:t>
            </w:r>
          </w:p>
        </w:tc>
        <w:tc>
          <w:tcPr>
            <w:tcW w:w="2320" w:type="dxa"/>
            <w:tcBorders>
              <w:top w:val="nil"/>
              <w:left w:val="nil"/>
              <w:bottom w:val="nil"/>
              <w:right w:val="nil"/>
            </w:tcBorders>
          </w:tcPr>
          <w:p w:rsidR="00F27901" w:rsidP="6A92360E" w:rsidRDefault="2C9DD75E" w14:paraId="4FF7F93F"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 xml:space="preserve">Chair: </w:t>
            </w:r>
            <w:r w:rsidRPr="6A92360E">
              <w:rPr>
                <w:rFonts w:ascii="Times New Roman" w:hAnsi="Times New Roman" w:eastAsia="Times New Roman" w:cs="Times New Roman"/>
                <w:sz w:val="20"/>
                <w:szCs w:val="20"/>
              </w:rPr>
              <w:t>Francesca Bellazzi</w:t>
            </w:r>
          </w:p>
          <w:p w:rsidRPr="1EC05330" w:rsidR="00F27901" w:rsidP="6A92360E" w:rsidRDefault="00F27901" w14:paraId="01ECA9BF" w14:textId="77777777">
            <w:pPr>
              <w:spacing w:line="300" w:lineRule="exact"/>
              <w:jc w:val="center"/>
              <w:rPr>
                <w:rFonts w:ascii="Times New Roman" w:hAnsi="Times New Roman" w:eastAsia="Times New Roman" w:cs="Times New Roman"/>
                <w:color w:val="000000" w:themeColor="text1"/>
                <w:sz w:val="20"/>
                <w:szCs w:val="20"/>
              </w:rPr>
            </w:pPr>
          </w:p>
        </w:tc>
        <w:tc>
          <w:tcPr>
            <w:tcW w:w="2471" w:type="dxa"/>
            <w:tcBorders>
              <w:top w:val="nil"/>
              <w:left w:val="nil"/>
              <w:bottom w:val="nil"/>
              <w:right w:val="nil"/>
            </w:tcBorders>
          </w:tcPr>
          <w:p w:rsidRPr="0EACB72D" w:rsidR="00F27901" w:rsidP="6A92360E" w:rsidRDefault="2C9DD75E" w14:paraId="6F38B876" w14:textId="076FA9A9">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Chair: Nicholas Makins</w:t>
            </w:r>
          </w:p>
        </w:tc>
        <w:tc>
          <w:tcPr>
            <w:tcW w:w="2471" w:type="dxa"/>
            <w:tcBorders>
              <w:top w:val="nil"/>
              <w:left w:val="nil"/>
              <w:bottom w:val="nil"/>
              <w:right w:val="nil"/>
            </w:tcBorders>
          </w:tcPr>
          <w:p w:rsidR="00F27901" w:rsidP="6A92360E" w:rsidRDefault="2C9DD75E" w14:paraId="3A233E08" w14:textId="7777777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Kal Kalewold</w:t>
            </w:r>
          </w:p>
          <w:p w:rsidRPr="75C617A1" w:rsidR="00F27901" w:rsidP="6A92360E" w:rsidRDefault="00F27901" w14:paraId="6E0969EC" w14:textId="77777777">
            <w:pPr>
              <w:spacing w:line="300" w:lineRule="exact"/>
              <w:jc w:val="center"/>
              <w:rPr>
                <w:rFonts w:ascii="Times New Roman" w:hAnsi="Times New Roman" w:eastAsia="Times New Roman" w:cs="Times New Roman"/>
                <w:color w:val="000000" w:themeColor="text1"/>
                <w:sz w:val="20"/>
                <w:szCs w:val="20"/>
              </w:rPr>
            </w:pPr>
          </w:p>
        </w:tc>
      </w:tr>
      <w:tr w:rsidR="025DCB19" w:rsidTr="7DBB178F" w14:paraId="19718852" w14:textId="77777777">
        <w:trPr>
          <w:trHeight w:val="1710"/>
        </w:trPr>
        <w:tc>
          <w:tcPr>
            <w:tcW w:w="853" w:type="dxa"/>
            <w:vMerge/>
          </w:tcPr>
          <w:p w:rsidR="00E12B68" w:rsidRDefault="00E12B68" w14:paraId="1FF3054C" w14:textId="77777777"/>
        </w:tc>
        <w:tc>
          <w:tcPr>
            <w:tcW w:w="2565" w:type="dxa"/>
            <w:tcBorders>
              <w:top w:val="nil"/>
              <w:left w:val="nil"/>
              <w:bottom w:val="nil"/>
              <w:right w:val="nil"/>
            </w:tcBorders>
          </w:tcPr>
          <w:p w:rsidRPr="00975201" w:rsidR="025DCB19" w:rsidP="6A92360E" w:rsidRDefault="590462A5" w14:paraId="701D6485" w14:textId="00AE2E6F">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Arkadiusz Synowczyk</w:t>
            </w:r>
          </w:p>
          <w:p w:rsidRPr="00975201" w:rsidR="025DCB19" w:rsidP="6A92360E" w:rsidRDefault="590462A5" w14:paraId="60EFCAE3" w14:textId="13ADE40F">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Inductive Relations Without Rules: A Response to Segarra</w:t>
            </w:r>
          </w:p>
          <w:p w:rsidRPr="00975201" w:rsidR="025DCB19" w:rsidP="6A92360E" w:rsidRDefault="025DCB19" w14:paraId="290B8C46" w14:textId="2455DE76">
            <w:pPr>
              <w:spacing w:line="300" w:lineRule="exact"/>
              <w:jc w:val="left"/>
              <w:rPr>
                <w:rFonts w:ascii="Times New Roman" w:hAnsi="Times New Roman" w:eastAsia="Times New Roman" w:cs="Times New Roman"/>
                <w:sz w:val="20"/>
                <w:szCs w:val="20"/>
              </w:rPr>
            </w:pPr>
          </w:p>
          <w:p w:rsidRPr="00975201" w:rsidR="025DCB19" w:rsidP="6A92360E" w:rsidRDefault="025DCB19" w14:paraId="46D905B7" w14:textId="1A4CDB60">
            <w:pPr>
              <w:spacing w:line="300" w:lineRule="exact"/>
              <w:jc w:val="left"/>
              <w:rPr>
                <w:rFonts w:ascii="Times New Roman" w:hAnsi="Times New Roman" w:eastAsia="Times New Roman" w:cs="Times New Roman"/>
                <w:sz w:val="20"/>
                <w:szCs w:val="20"/>
              </w:rPr>
            </w:pPr>
          </w:p>
        </w:tc>
        <w:tc>
          <w:tcPr>
            <w:tcW w:w="3089" w:type="dxa"/>
            <w:tcBorders>
              <w:top w:val="nil"/>
              <w:left w:val="nil"/>
              <w:bottom w:val="nil"/>
              <w:right w:val="nil"/>
            </w:tcBorders>
          </w:tcPr>
          <w:p w:rsidRPr="00975201" w:rsidR="025DCB19" w:rsidP="6A92360E" w:rsidRDefault="590462A5" w14:paraId="6BF96C80" w14:textId="1AFFC13C">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Antonios Papaioannou</w:t>
            </w:r>
          </w:p>
          <w:p w:rsidRPr="00975201" w:rsidR="025DCB19" w:rsidP="6A92360E" w:rsidRDefault="590462A5" w14:paraId="51416097" w14:textId="74492710">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Predictions in an Uncertain World</w:t>
            </w:r>
          </w:p>
          <w:p w:rsidRPr="00975201" w:rsidR="025DCB19" w:rsidP="6A92360E" w:rsidRDefault="025DCB19" w14:paraId="4890AC5C" w14:textId="244E12A1">
            <w:pPr>
              <w:spacing w:line="300" w:lineRule="exact"/>
              <w:jc w:val="left"/>
              <w:rPr>
                <w:rFonts w:ascii="Times New Roman" w:hAnsi="Times New Roman" w:eastAsia="Times New Roman" w:cs="Times New Roman"/>
                <w:sz w:val="20"/>
                <w:szCs w:val="20"/>
              </w:rPr>
            </w:pPr>
          </w:p>
        </w:tc>
        <w:tc>
          <w:tcPr>
            <w:tcW w:w="1905" w:type="dxa"/>
            <w:tcBorders>
              <w:top w:val="nil"/>
              <w:left w:val="nil"/>
              <w:bottom w:val="nil"/>
              <w:right w:val="nil"/>
            </w:tcBorders>
          </w:tcPr>
          <w:p w:rsidRPr="00975201" w:rsidR="025DCB19" w:rsidP="6A92360E" w:rsidRDefault="2A1EF00B" w14:paraId="7C7CF419" w14:textId="66AD90E3">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Teemu</w:t>
            </w:r>
            <w:r w:rsidRPr="6A92360E" w:rsidR="28750241">
              <w:rPr>
                <w:rFonts w:ascii="Times New Roman" w:hAnsi="Times New Roman" w:eastAsia="Times New Roman" w:cs="Times New Roman"/>
                <w:sz w:val="20"/>
                <w:szCs w:val="20"/>
              </w:rPr>
              <w:t xml:space="preserve"> Lari</w:t>
            </w:r>
          </w:p>
          <w:p w:rsidRPr="00975201" w:rsidR="025DCB19" w:rsidP="6A92360E" w:rsidRDefault="590462A5" w14:paraId="45542351" w14:textId="0FBA7332">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Disagreement on the feasibility of sustainable economic growth: Where does it stem from?</w:t>
            </w:r>
          </w:p>
        </w:tc>
        <w:tc>
          <w:tcPr>
            <w:tcW w:w="2320" w:type="dxa"/>
            <w:tcBorders>
              <w:top w:val="nil"/>
              <w:left w:val="nil"/>
              <w:bottom w:val="nil"/>
              <w:right w:val="nil"/>
            </w:tcBorders>
          </w:tcPr>
          <w:p w:rsidRPr="00975201" w:rsidR="025DCB19" w:rsidP="6A92360E" w:rsidRDefault="590462A5" w14:paraId="59DCCB4C" w14:textId="54B1EA7B">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Sam Fellowes</w:t>
            </w:r>
          </w:p>
          <w:p w:rsidRPr="00975201" w:rsidR="025DCB19" w:rsidP="6A92360E" w:rsidRDefault="590462A5" w14:paraId="4B412BDB" w14:textId="76023A05">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Self-diagnosis in psychiatry, modelling and the Duhem-Quine thesis</w:t>
            </w:r>
          </w:p>
          <w:p w:rsidRPr="00975201" w:rsidR="025DCB19" w:rsidP="6A92360E" w:rsidRDefault="025DCB19" w14:paraId="451B9FC1" w14:textId="7C53A326">
            <w:pPr>
              <w:spacing w:line="300" w:lineRule="exact"/>
              <w:jc w:val="left"/>
              <w:rPr>
                <w:rFonts w:ascii="Times New Roman" w:hAnsi="Times New Roman" w:eastAsia="Times New Roman" w:cs="Times New Roman"/>
                <w:sz w:val="20"/>
                <w:szCs w:val="20"/>
              </w:rPr>
            </w:pPr>
          </w:p>
          <w:p w:rsidRPr="00975201" w:rsidR="025DCB19" w:rsidP="6A92360E" w:rsidRDefault="025DCB19" w14:paraId="044137F9" w14:textId="3799F64E">
            <w:pPr>
              <w:spacing w:line="300" w:lineRule="exact"/>
              <w:jc w:val="left"/>
              <w:rPr>
                <w:rFonts w:ascii="Times New Roman" w:hAnsi="Times New Roman" w:eastAsia="Times New Roman" w:cs="Times New Roman"/>
                <w:sz w:val="20"/>
                <w:szCs w:val="20"/>
              </w:rPr>
            </w:pPr>
          </w:p>
        </w:tc>
        <w:tc>
          <w:tcPr>
            <w:tcW w:w="2471" w:type="dxa"/>
            <w:tcBorders>
              <w:top w:val="nil"/>
              <w:left w:val="nil"/>
              <w:bottom w:val="nil"/>
              <w:right w:val="nil"/>
            </w:tcBorders>
          </w:tcPr>
          <w:p w:rsidRPr="00975201" w:rsidR="025DCB19" w:rsidP="6A92360E" w:rsidRDefault="590462A5" w14:paraId="56C1195E" w14:textId="548EFEFB">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Lorenzo Sartori</w:t>
            </w:r>
          </w:p>
          <w:p w:rsidRPr="00975201" w:rsidR="025DCB19" w:rsidP="6A92360E" w:rsidRDefault="590462A5" w14:paraId="1A5A4DB0" w14:textId="1969DC74">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The Meagre Epistemic Value of Aesthetic Values in Science</w:t>
            </w:r>
          </w:p>
          <w:p w:rsidRPr="00975201" w:rsidR="025DCB19" w:rsidP="6A92360E" w:rsidRDefault="025DCB19" w14:paraId="14AE7E19" w14:textId="7CA8C5AB">
            <w:pPr>
              <w:spacing w:line="300" w:lineRule="exact"/>
              <w:jc w:val="left"/>
              <w:rPr>
                <w:rFonts w:ascii="Times New Roman" w:hAnsi="Times New Roman" w:eastAsia="Times New Roman" w:cs="Times New Roman"/>
                <w:sz w:val="20"/>
                <w:szCs w:val="20"/>
              </w:rPr>
            </w:pPr>
          </w:p>
        </w:tc>
        <w:tc>
          <w:tcPr>
            <w:tcW w:w="2471" w:type="dxa"/>
            <w:tcBorders>
              <w:top w:val="nil"/>
              <w:left w:val="nil"/>
              <w:bottom w:val="nil"/>
              <w:right w:val="nil"/>
            </w:tcBorders>
          </w:tcPr>
          <w:p w:rsidRPr="00975201" w:rsidR="025DCB19" w:rsidP="6A92360E" w:rsidRDefault="590462A5" w14:paraId="2538188B" w14:textId="4D8BDEF2">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Daniel Grimmer</w:t>
            </w:r>
          </w:p>
          <w:p w:rsidRPr="00975201" w:rsidR="025DCB19" w:rsidP="6A92360E" w:rsidRDefault="590462A5" w14:paraId="25E0E1C4" w14:textId="60B9281B">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Evolutionary Meta-Learning in Neural Networks as a\\ Neutral Testing Ground for Nativism and Empiricism</w:t>
            </w:r>
          </w:p>
          <w:p w:rsidRPr="00975201" w:rsidR="025DCB19" w:rsidP="6A92360E" w:rsidRDefault="025DCB19" w14:paraId="1280B7E3" w14:textId="7825DD17">
            <w:pPr>
              <w:spacing w:line="300" w:lineRule="exact"/>
              <w:jc w:val="left"/>
              <w:rPr>
                <w:rFonts w:ascii="Times New Roman" w:hAnsi="Times New Roman" w:eastAsia="Times New Roman" w:cs="Times New Roman"/>
                <w:sz w:val="20"/>
                <w:szCs w:val="20"/>
              </w:rPr>
            </w:pPr>
          </w:p>
        </w:tc>
      </w:tr>
      <w:tr w:rsidR="025DCB19" w:rsidTr="7DBB178F" w14:paraId="27192C95" w14:textId="77777777">
        <w:trPr>
          <w:trHeight w:val="1048"/>
        </w:trPr>
        <w:tc>
          <w:tcPr>
            <w:tcW w:w="853" w:type="dxa"/>
            <w:vMerge/>
          </w:tcPr>
          <w:p w:rsidR="00E12B68" w:rsidRDefault="00E12B68" w14:paraId="642B87C8" w14:textId="77777777"/>
        </w:tc>
        <w:tc>
          <w:tcPr>
            <w:tcW w:w="2565" w:type="dxa"/>
            <w:tcBorders>
              <w:top w:val="nil"/>
              <w:left w:val="nil"/>
              <w:bottom w:val="nil"/>
              <w:right w:val="nil"/>
            </w:tcBorders>
          </w:tcPr>
          <w:p w:rsidRPr="00975201" w:rsidR="025DCB19" w:rsidP="6A92360E" w:rsidRDefault="590462A5" w14:paraId="29E91219" w14:textId="01EED2C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Lucy Mason</w:t>
            </w:r>
          </w:p>
          <w:p w:rsidRPr="00975201" w:rsidR="025DCB19" w:rsidP="6A92360E" w:rsidRDefault="590462A5" w14:paraId="0E51CCC7" w14:textId="7F00E8E8">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Methodological Intersubjectivity</w:t>
            </w:r>
          </w:p>
          <w:p w:rsidRPr="00975201" w:rsidR="025DCB19" w:rsidP="6A92360E" w:rsidRDefault="025DCB19" w14:paraId="4F52DA89" w14:textId="31F620A0">
            <w:pPr>
              <w:spacing w:line="300" w:lineRule="exact"/>
              <w:jc w:val="left"/>
              <w:rPr>
                <w:rFonts w:ascii="Times New Roman" w:hAnsi="Times New Roman" w:eastAsia="Times New Roman" w:cs="Times New Roman"/>
                <w:sz w:val="20"/>
                <w:szCs w:val="20"/>
              </w:rPr>
            </w:pPr>
          </w:p>
        </w:tc>
        <w:tc>
          <w:tcPr>
            <w:tcW w:w="3089" w:type="dxa"/>
            <w:tcBorders>
              <w:top w:val="nil"/>
              <w:left w:val="nil"/>
              <w:bottom w:val="nil"/>
              <w:right w:val="nil"/>
            </w:tcBorders>
          </w:tcPr>
          <w:p w:rsidRPr="00975201" w:rsidR="025DCB19" w:rsidP="6A92360E" w:rsidRDefault="590462A5" w14:paraId="6597BDC3" w14:textId="5AD8D20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Simone Salzano</w:t>
            </w:r>
          </w:p>
          <w:p w:rsidRPr="00975201" w:rsidR="025DCB19" w:rsidP="6A92360E" w:rsidRDefault="590462A5" w14:paraId="65D4213F" w14:textId="24EC1B8B">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Demystifying Effective Realism</w:t>
            </w:r>
          </w:p>
          <w:p w:rsidRPr="00975201" w:rsidR="025DCB19" w:rsidP="6A92360E" w:rsidRDefault="025DCB19" w14:paraId="0E5AC9D4" w14:textId="2ED1149D">
            <w:pPr>
              <w:spacing w:line="300" w:lineRule="exact"/>
              <w:jc w:val="left"/>
              <w:rPr>
                <w:rFonts w:ascii="Times New Roman" w:hAnsi="Times New Roman" w:eastAsia="Times New Roman" w:cs="Times New Roman"/>
                <w:sz w:val="20"/>
                <w:szCs w:val="20"/>
              </w:rPr>
            </w:pPr>
          </w:p>
        </w:tc>
        <w:tc>
          <w:tcPr>
            <w:tcW w:w="1905" w:type="dxa"/>
            <w:tcBorders>
              <w:top w:val="nil"/>
              <w:left w:val="nil"/>
              <w:bottom w:val="nil"/>
              <w:right w:val="nil"/>
            </w:tcBorders>
          </w:tcPr>
          <w:p w:rsidRPr="00975201" w:rsidR="025DCB19" w:rsidP="6A92360E" w:rsidRDefault="590462A5" w14:paraId="5DCD6815" w14:textId="668F16E0">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Jason Guo</w:t>
            </w:r>
          </w:p>
          <w:p w:rsidRPr="00975201" w:rsidR="025DCB19" w:rsidP="6A92360E" w:rsidRDefault="590462A5" w14:paraId="6368D41B" w14:textId="01B18A87">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Explaining with Networks in the Social Sciences</w:t>
            </w:r>
          </w:p>
          <w:p w:rsidRPr="00975201" w:rsidR="025DCB19" w:rsidP="6A92360E" w:rsidRDefault="025DCB19" w14:paraId="2277D4B1" w14:textId="3A1CF240">
            <w:pPr>
              <w:spacing w:line="300" w:lineRule="exact"/>
              <w:jc w:val="left"/>
              <w:rPr>
                <w:rFonts w:ascii="Times New Roman" w:hAnsi="Times New Roman" w:eastAsia="Times New Roman" w:cs="Times New Roman"/>
                <w:sz w:val="20"/>
                <w:szCs w:val="20"/>
              </w:rPr>
            </w:pPr>
          </w:p>
        </w:tc>
        <w:tc>
          <w:tcPr>
            <w:tcW w:w="2320" w:type="dxa"/>
            <w:tcBorders>
              <w:top w:val="nil"/>
              <w:left w:val="nil"/>
              <w:bottom w:val="nil"/>
              <w:right w:val="nil"/>
            </w:tcBorders>
          </w:tcPr>
          <w:p w:rsidRPr="00975201" w:rsidR="025DCB19" w:rsidP="6A92360E" w:rsidRDefault="590462A5" w14:paraId="3E7FEF1F" w14:textId="51F2E166">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Jolie Zhou</w:t>
            </w:r>
          </w:p>
          <w:p w:rsidRPr="00975201" w:rsidR="025DCB19" w:rsidP="6A92360E" w:rsidRDefault="590462A5" w14:paraId="0D00E30A" w14:textId="30899C45">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What Counts as Health? An Integrative Functioning–Embodiment Framework</w:t>
            </w:r>
          </w:p>
          <w:p w:rsidRPr="00975201" w:rsidR="025DCB19" w:rsidP="6A92360E" w:rsidRDefault="025DCB19" w14:paraId="23972621" w14:textId="6039164F">
            <w:pPr>
              <w:spacing w:line="300" w:lineRule="exact"/>
              <w:jc w:val="left"/>
              <w:rPr>
                <w:rFonts w:ascii="Times New Roman" w:hAnsi="Times New Roman" w:eastAsia="Times New Roman" w:cs="Times New Roman"/>
                <w:sz w:val="20"/>
                <w:szCs w:val="20"/>
              </w:rPr>
            </w:pPr>
          </w:p>
        </w:tc>
        <w:tc>
          <w:tcPr>
            <w:tcW w:w="2471" w:type="dxa"/>
            <w:tcBorders>
              <w:top w:val="nil"/>
              <w:left w:val="nil"/>
              <w:bottom w:val="nil"/>
              <w:right w:val="nil"/>
            </w:tcBorders>
          </w:tcPr>
          <w:p w:rsidRPr="00975201" w:rsidR="025DCB19" w:rsidP="6A92360E" w:rsidRDefault="590462A5" w14:paraId="5A211144" w14:textId="655CC990">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Mona-Marie Wandrey</w:t>
            </w:r>
          </w:p>
          <w:p w:rsidRPr="00975201" w:rsidR="025DCB19" w:rsidP="6A92360E" w:rsidRDefault="590462A5" w14:paraId="689F0438" w14:textId="617D5C88">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Distributive epistemic justice for nonhuman animals</w:t>
            </w:r>
          </w:p>
          <w:p w:rsidRPr="00975201" w:rsidR="025DCB19" w:rsidP="6A92360E" w:rsidRDefault="025DCB19" w14:paraId="420D72B8" w14:textId="1DEF5BFF">
            <w:pPr>
              <w:spacing w:line="300" w:lineRule="exact"/>
              <w:jc w:val="left"/>
              <w:rPr>
                <w:rFonts w:ascii="Times New Roman" w:hAnsi="Times New Roman" w:eastAsia="Times New Roman" w:cs="Times New Roman"/>
                <w:i/>
                <w:iCs/>
                <w:sz w:val="20"/>
                <w:szCs w:val="20"/>
              </w:rPr>
            </w:pPr>
          </w:p>
        </w:tc>
        <w:tc>
          <w:tcPr>
            <w:tcW w:w="2471" w:type="dxa"/>
            <w:tcBorders>
              <w:top w:val="nil"/>
              <w:left w:val="nil"/>
              <w:bottom w:val="nil"/>
              <w:right w:val="nil"/>
            </w:tcBorders>
          </w:tcPr>
          <w:p w:rsidRPr="00975201" w:rsidR="025DCB19" w:rsidP="6A92360E" w:rsidRDefault="590462A5" w14:paraId="5D7EDF3B" w14:textId="0E522108">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Iwan Williams</w:t>
            </w:r>
          </w:p>
          <w:p w:rsidRPr="00975201" w:rsidR="025DCB19" w:rsidP="6A92360E" w:rsidRDefault="590462A5" w14:paraId="3E226339" w14:textId="69921F23">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i/>
                <w:iCs/>
                <w:sz w:val="20"/>
                <w:szCs w:val="20"/>
              </w:rPr>
              <w:t>Doing without etiological functions in AI metasemantics</w:t>
            </w:r>
          </w:p>
        </w:tc>
      </w:tr>
      <w:tr w:rsidR="002B172D" w:rsidTr="7DBB178F" w14:paraId="2EC4D3AA" w14:textId="77777777">
        <w:trPr>
          <w:trHeight w:val="300"/>
        </w:trPr>
        <w:tc>
          <w:tcPr>
            <w:tcW w:w="853" w:type="dxa"/>
            <w:vMerge/>
          </w:tcPr>
          <w:p w:rsidR="002B172D" w:rsidRDefault="002B172D" w14:paraId="2BD81E82" w14:textId="77777777"/>
        </w:tc>
        <w:tc>
          <w:tcPr>
            <w:tcW w:w="2565" w:type="dxa"/>
            <w:tcBorders>
              <w:top w:val="nil"/>
              <w:left w:val="nil"/>
              <w:right w:val="nil"/>
            </w:tcBorders>
          </w:tcPr>
          <w:p w:rsidRPr="00975201" w:rsidR="002B172D" w:rsidP="6A92360E" w:rsidRDefault="67E3ACA8" w14:paraId="73325420" w14:textId="19918F7B">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sz w:val="20"/>
                <w:szCs w:val="20"/>
              </w:rPr>
              <w:t>Tvrtko Vrdoljak</w:t>
            </w:r>
            <w:r w:rsidR="002B172D">
              <w:br/>
            </w:r>
            <w:r w:rsidRPr="67E3ACA8">
              <w:rPr>
                <w:rFonts w:ascii="Times New Roman" w:hAnsi="Times New Roman" w:eastAsia="Times New Roman" w:cs="Times New Roman"/>
                <w:i/>
                <w:iCs/>
                <w:sz w:val="20"/>
                <w:szCs w:val="20"/>
              </w:rPr>
              <w:t>When Abnormality Misfires: Causal Selection and Disciplinary Baselines</w:t>
            </w:r>
          </w:p>
        </w:tc>
        <w:tc>
          <w:tcPr>
            <w:tcW w:w="3089" w:type="dxa"/>
            <w:tcBorders>
              <w:top w:val="nil"/>
              <w:left w:val="nil"/>
              <w:right w:val="nil"/>
            </w:tcBorders>
          </w:tcPr>
          <w:p w:rsidRPr="00975201" w:rsidR="002B172D" w:rsidP="6A92360E" w:rsidRDefault="67E3ACA8" w14:paraId="738610A9" w14:textId="29F08DE4">
            <w:pPr>
              <w:spacing w:line="300" w:lineRule="exact"/>
              <w:jc w:val="left"/>
              <w:rPr>
                <w:rFonts w:ascii="Times New Roman" w:hAnsi="Times New Roman" w:eastAsia="Times New Roman" w:cs="Times New Roman"/>
                <w:sz w:val="20"/>
                <w:szCs w:val="20"/>
              </w:rPr>
            </w:pPr>
            <w:r w:rsidRPr="67E3ACA8">
              <w:rPr>
                <w:rFonts w:ascii="Times New Roman" w:hAnsi="Times New Roman" w:eastAsia="Times New Roman" w:cs="Times New Roman"/>
                <w:sz w:val="20"/>
                <w:szCs w:val="20"/>
              </w:rPr>
              <w:t>Rupert Smith</w:t>
            </w:r>
          </w:p>
          <w:p w:rsidRPr="006C65C5" w:rsidR="006C65C5" w:rsidP="67E3ACA8" w:rsidRDefault="67E3ACA8" w14:paraId="6D5034D3" w14:textId="33C2474E">
            <w:pPr>
              <w:spacing w:line="300" w:lineRule="exact"/>
              <w:jc w:val="left"/>
              <w:rPr>
                <w:rFonts w:ascii="Times New Roman" w:hAnsi="Times New Roman" w:cs="Times New Roman"/>
                <w:i/>
                <w:iCs/>
                <w:sz w:val="20"/>
                <w:szCs w:val="20"/>
              </w:rPr>
            </w:pPr>
            <w:r w:rsidRPr="67E3ACA8">
              <w:rPr>
                <w:rFonts w:ascii="Times New Roman" w:hAnsi="Times New Roman" w:eastAsia="Times New Roman" w:cs="Times New Roman"/>
                <w:i/>
                <w:iCs/>
                <w:sz w:val="18"/>
                <w:szCs w:val="18"/>
              </w:rPr>
              <w:t>Miasma Theory and the Preservation of Modal Structure: A Test Case for Ontic Structural Realism</w:t>
            </w:r>
          </w:p>
        </w:tc>
        <w:tc>
          <w:tcPr>
            <w:tcW w:w="1905" w:type="dxa"/>
            <w:tcBorders>
              <w:top w:val="nil"/>
              <w:left w:val="nil"/>
              <w:right w:val="nil"/>
            </w:tcBorders>
          </w:tcPr>
          <w:p w:rsidRPr="00975201" w:rsidR="002B172D" w:rsidP="6A92360E" w:rsidRDefault="002B172D" w14:paraId="0C07E78C" w14:textId="6BBA912B">
            <w:pPr>
              <w:spacing w:line="300" w:lineRule="exact"/>
              <w:jc w:val="left"/>
              <w:rPr>
                <w:rFonts w:ascii="Times New Roman" w:hAnsi="Times New Roman" w:eastAsia="Times New Roman" w:cs="Times New Roman"/>
                <w:sz w:val="20"/>
                <w:szCs w:val="20"/>
              </w:rPr>
            </w:pPr>
          </w:p>
        </w:tc>
        <w:tc>
          <w:tcPr>
            <w:tcW w:w="2320" w:type="dxa"/>
            <w:tcBorders>
              <w:top w:val="nil"/>
              <w:left w:val="nil"/>
              <w:right w:val="nil"/>
            </w:tcBorders>
          </w:tcPr>
          <w:p w:rsidRPr="00975201" w:rsidR="0002682A" w:rsidP="6A92360E" w:rsidRDefault="0002682A" w14:paraId="43880DB0" w14:textId="077B0114">
            <w:pPr>
              <w:spacing w:line="300" w:lineRule="exact"/>
              <w:jc w:val="left"/>
              <w:rPr>
                <w:rFonts w:ascii="Times New Roman" w:hAnsi="Times New Roman" w:cs="Times New Roman"/>
                <w:i/>
                <w:iCs/>
                <w:sz w:val="20"/>
                <w:szCs w:val="20"/>
              </w:rPr>
            </w:pPr>
          </w:p>
        </w:tc>
        <w:tc>
          <w:tcPr>
            <w:tcW w:w="2471" w:type="dxa"/>
            <w:tcBorders>
              <w:top w:val="nil"/>
              <w:left w:val="nil"/>
              <w:right w:val="nil"/>
            </w:tcBorders>
          </w:tcPr>
          <w:p w:rsidRPr="00975201" w:rsidR="002B172D" w:rsidP="6A92360E" w:rsidRDefault="0406629F" w14:paraId="503C21B5" w14:textId="072D083A">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Anjan Chakravartty</w:t>
            </w:r>
          </w:p>
          <w:p w:rsidRPr="00975201" w:rsidR="002B172D" w:rsidP="67E3ACA8" w:rsidRDefault="67E3ACA8" w14:paraId="0349B194" w14:textId="0D54B066">
            <w:pPr>
              <w:spacing w:line="300" w:lineRule="exact"/>
              <w:jc w:val="left"/>
              <w:rPr>
                <w:rFonts w:ascii="Times New Roman" w:hAnsi="Times New Roman" w:eastAsia="Times New Roman" w:cs="Times New Roman"/>
                <w:i/>
                <w:iCs/>
                <w:sz w:val="20"/>
                <w:szCs w:val="20"/>
              </w:rPr>
            </w:pPr>
            <w:r w:rsidRPr="67E3ACA8">
              <w:rPr>
                <w:rFonts w:ascii="Times New Roman" w:hAnsi="Times New Roman" w:eastAsia="Times New Roman" w:cs="Times New Roman"/>
                <w:i/>
                <w:iCs/>
                <w:sz w:val="20"/>
                <w:szCs w:val="20"/>
              </w:rPr>
              <w:t>Philosophical Imperatives for Science Education and Public Understanding</w:t>
            </w:r>
          </w:p>
        </w:tc>
        <w:tc>
          <w:tcPr>
            <w:tcW w:w="2471" w:type="dxa"/>
            <w:tcBorders>
              <w:top w:val="nil"/>
              <w:left w:val="nil"/>
              <w:right w:val="nil"/>
            </w:tcBorders>
          </w:tcPr>
          <w:p w:rsidRPr="00975201" w:rsidR="002B172D" w:rsidP="6A92360E" w:rsidRDefault="0406629F" w14:paraId="166C8962" w14:textId="5E3395AF">
            <w:pPr>
              <w:spacing w:line="300" w:lineRule="exact"/>
              <w:jc w:val="left"/>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Katia Parshina</w:t>
            </w:r>
          </w:p>
          <w:p w:rsidRPr="00975201" w:rsidR="002B172D" w:rsidP="6A92360E" w:rsidRDefault="0406629F" w14:paraId="1D6EC91A" w14:textId="184EECCD">
            <w:pPr>
              <w:spacing w:line="300" w:lineRule="exact"/>
              <w:jc w:val="left"/>
              <w:rPr>
                <w:rFonts w:ascii="Times New Roman" w:hAnsi="Times New Roman" w:eastAsia="Times New Roman" w:cs="Times New Roman"/>
                <w:i/>
                <w:iCs/>
                <w:sz w:val="20"/>
                <w:szCs w:val="20"/>
              </w:rPr>
            </w:pPr>
            <w:r w:rsidRPr="6A92360E">
              <w:rPr>
                <w:rFonts w:ascii="Times New Roman" w:hAnsi="Times New Roman" w:eastAsia="Times New Roman" w:cs="Times New Roman"/>
                <w:i/>
                <w:iCs/>
                <w:sz w:val="20"/>
                <w:szCs w:val="20"/>
              </w:rPr>
              <w:t>Surveyability in mathematical discovery with neural networks</w:t>
            </w:r>
          </w:p>
        </w:tc>
      </w:tr>
    </w:tbl>
    <w:p w:rsidR="722FB152" w:rsidP="6A92360E" w:rsidRDefault="722FB152" w14:paraId="2F72CF09" w14:textId="7F4CE025">
      <w:pPr>
        <w:spacing w:line="300" w:lineRule="exact"/>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6A0" w:firstRow="1" w:lastRow="0" w:firstColumn="1" w:lastColumn="0" w:noHBand="1" w:noVBand="1"/>
      </w:tblPr>
      <w:tblGrid>
        <w:gridCol w:w="1560"/>
        <w:gridCol w:w="14130"/>
      </w:tblGrid>
      <w:tr w:rsidR="05BC8538" w:rsidTr="6A92360E" w14:paraId="30EE9A04" w14:textId="77777777">
        <w:trPr>
          <w:trHeight w:val="300"/>
        </w:trPr>
        <w:tc>
          <w:tcPr>
            <w:tcW w:w="1560" w:type="dxa"/>
            <w:tcBorders>
              <w:top w:val="none" w:color="000000" w:themeColor="text1" w:sz="12" w:space="0"/>
              <w:left w:val="none" w:color="000000" w:themeColor="text1" w:sz="12" w:space="0"/>
              <w:bottom w:val="none" w:color="000000" w:themeColor="text1" w:sz="12" w:space="0"/>
              <w:right w:val="none" w:color="000000" w:themeColor="text1" w:sz="12" w:space="0"/>
            </w:tcBorders>
            <w:shd w:val="clear" w:color="auto" w:fill="E8E8E8" w:themeFill="background2"/>
            <w:vAlign w:val="center"/>
          </w:tcPr>
          <w:p w:rsidR="05BC8538" w:rsidP="6A92360E" w:rsidRDefault="54C9AF3F" w14:paraId="1E77B69A" w14:textId="1ECAA7C4">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w:t>
            </w:r>
            <w:r w:rsidRPr="6A92360E" w:rsidR="162FEB4A">
              <w:rPr>
                <w:rFonts w:ascii="Times New Roman" w:hAnsi="Times New Roman" w:eastAsia="Times New Roman" w:cs="Times New Roman"/>
                <w:color w:val="000000" w:themeColor="text1"/>
                <w:sz w:val="20"/>
                <w:szCs w:val="20"/>
              </w:rPr>
              <w:t>5</w:t>
            </w:r>
            <w:r w:rsidRPr="6A92360E">
              <w:rPr>
                <w:rFonts w:ascii="Times New Roman" w:hAnsi="Times New Roman" w:eastAsia="Times New Roman" w:cs="Times New Roman"/>
                <w:color w:val="000000" w:themeColor="text1"/>
                <w:sz w:val="20"/>
                <w:szCs w:val="20"/>
              </w:rPr>
              <w:t>:</w:t>
            </w:r>
            <w:r w:rsidRPr="6A92360E" w:rsidR="3175EF56">
              <w:rPr>
                <w:rFonts w:ascii="Times New Roman" w:hAnsi="Times New Roman" w:eastAsia="Times New Roman" w:cs="Times New Roman"/>
                <w:color w:val="000000" w:themeColor="text1"/>
                <w:sz w:val="20"/>
                <w:szCs w:val="20"/>
              </w:rPr>
              <w:t>3</w:t>
            </w:r>
            <w:r w:rsidRPr="6A92360E">
              <w:rPr>
                <w:rFonts w:ascii="Times New Roman" w:hAnsi="Times New Roman" w:eastAsia="Times New Roman" w:cs="Times New Roman"/>
                <w:color w:val="000000" w:themeColor="text1"/>
                <w:sz w:val="20"/>
                <w:szCs w:val="20"/>
              </w:rPr>
              <w:t>0-1</w:t>
            </w:r>
            <w:r w:rsidRPr="6A92360E" w:rsidR="4A7C171D">
              <w:rPr>
                <w:rFonts w:ascii="Times New Roman" w:hAnsi="Times New Roman" w:eastAsia="Times New Roman" w:cs="Times New Roman"/>
                <w:color w:val="000000" w:themeColor="text1"/>
                <w:sz w:val="20"/>
                <w:szCs w:val="20"/>
              </w:rPr>
              <w:t>6</w:t>
            </w:r>
            <w:r w:rsidRPr="6A92360E">
              <w:rPr>
                <w:rFonts w:ascii="Times New Roman" w:hAnsi="Times New Roman" w:eastAsia="Times New Roman" w:cs="Times New Roman"/>
                <w:color w:val="000000" w:themeColor="text1"/>
                <w:sz w:val="20"/>
                <w:szCs w:val="20"/>
              </w:rPr>
              <w:t>:</w:t>
            </w:r>
            <w:r w:rsidRPr="6A92360E" w:rsidR="54F08529">
              <w:rPr>
                <w:rFonts w:ascii="Times New Roman" w:hAnsi="Times New Roman" w:eastAsia="Times New Roman" w:cs="Times New Roman"/>
                <w:color w:val="000000" w:themeColor="text1"/>
                <w:sz w:val="20"/>
                <w:szCs w:val="20"/>
              </w:rPr>
              <w:t>0</w:t>
            </w:r>
            <w:r w:rsidRPr="6A92360E">
              <w:rPr>
                <w:rFonts w:ascii="Times New Roman" w:hAnsi="Times New Roman" w:eastAsia="Times New Roman" w:cs="Times New Roman"/>
                <w:color w:val="000000" w:themeColor="text1"/>
                <w:sz w:val="20"/>
                <w:szCs w:val="20"/>
              </w:rPr>
              <w:t>0</w:t>
            </w:r>
          </w:p>
        </w:tc>
        <w:tc>
          <w:tcPr>
            <w:tcW w:w="14130" w:type="dxa"/>
            <w:tcBorders>
              <w:left w:val="none" w:color="000000" w:themeColor="text1" w:sz="12" w:space="0"/>
            </w:tcBorders>
            <w:shd w:val="clear" w:color="auto" w:fill="E8E8E8" w:themeFill="background2"/>
            <w:vAlign w:val="center"/>
          </w:tcPr>
          <w:p w:rsidR="05BC8538" w:rsidP="6A92360E" w:rsidRDefault="335A4DB6" w14:paraId="0A0A9538" w14:textId="0BE63E84">
            <w:pPr>
              <w:spacing w:line="300" w:lineRule="exact"/>
              <w:jc w:val="center"/>
              <w:rPr>
                <w:rFonts w:ascii="Times New Roman" w:hAnsi="Times New Roman" w:eastAsia="Times New Roman" w:cs="Times New Roman"/>
                <w:i/>
                <w:iCs/>
                <w:color w:val="000000" w:themeColor="text1"/>
                <w:sz w:val="20"/>
                <w:szCs w:val="20"/>
              </w:rPr>
            </w:pPr>
            <w:r w:rsidRPr="6A92360E">
              <w:rPr>
                <w:rFonts w:ascii="Times New Roman" w:hAnsi="Times New Roman" w:eastAsia="Times New Roman" w:cs="Times New Roman"/>
                <w:color w:val="000000" w:themeColor="text1"/>
                <w:sz w:val="20"/>
                <w:szCs w:val="20"/>
              </w:rPr>
              <w:t>Coffee</w:t>
            </w:r>
            <w:r w:rsidRPr="6A92360E" w:rsidR="71C89C2D">
              <w:rPr>
                <w:rFonts w:ascii="Times New Roman" w:hAnsi="Times New Roman" w:eastAsia="Times New Roman" w:cs="Times New Roman"/>
                <w:color w:val="000000" w:themeColor="text1"/>
                <w:sz w:val="20"/>
                <w:szCs w:val="20"/>
              </w:rPr>
              <w:t xml:space="preserve"> </w:t>
            </w:r>
            <w:r w:rsidRPr="6A92360E" w:rsidR="71C89C2D">
              <w:rPr>
                <w:rFonts w:ascii="Times New Roman" w:hAnsi="Times New Roman" w:eastAsia="Times New Roman" w:cs="Times New Roman"/>
                <w:i/>
                <w:iCs/>
                <w:color w:val="000000" w:themeColor="text1"/>
                <w:sz w:val="20"/>
                <w:szCs w:val="20"/>
              </w:rPr>
              <w:t>(1.32)</w:t>
            </w:r>
          </w:p>
        </w:tc>
      </w:tr>
    </w:tbl>
    <w:p w:rsidR="6A92360E" w:rsidP="6A92360E" w:rsidRDefault="6A92360E" w14:paraId="37279CD3" w14:textId="12DE783D">
      <w:pPr>
        <w:spacing w:line="300" w:lineRule="exact"/>
        <w:jc w:val="left"/>
      </w:pPr>
    </w:p>
    <w:tbl>
      <w:tblPr>
        <w:tblStyle w:val="TableGrid"/>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984"/>
        <w:gridCol w:w="2448"/>
        <w:gridCol w:w="2447"/>
        <w:gridCol w:w="2447"/>
        <w:gridCol w:w="2447"/>
        <w:gridCol w:w="2447"/>
        <w:gridCol w:w="2454"/>
      </w:tblGrid>
      <w:tr w:rsidR="025DCB19" w:rsidTr="1B441C89" w14:paraId="165F3743" w14:textId="77777777">
        <w:trPr>
          <w:trHeight w:val="300"/>
        </w:trPr>
        <w:tc>
          <w:tcPr>
            <w:tcW w:w="984" w:type="dxa"/>
            <w:vMerge w:val="restart"/>
            <w:tcBorders>
              <w:top w:val="nil"/>
              <w:left w:val="nil"/>
              <w:bottom w:val="nil"/>
              <w:right w:val="nil"/>
            </w:tcBorders>
            <w:tcMar/>
            <w:vAlign w:val="center"/>
          </w:tcPr>
          <w:p w:rsidR="004209F5" w:rsidP="6A92360E" w:rsidRDefault="0FFB1B01" w14:paraId="0E0C6B91"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16</w:t>
            </w:r>
            <w:r w:rsidRPr="6A92360E" w:rsidR="590462A5">
              <w:rPr>
                <w:rFonts w:ascii="Times New Roman" w:hAnsi="Times New Roman" w:eastAsia="Times New Roman" w:cs="Times New Roman"/>
                <w:color w:val="000000" w:themeColor="text1"/>
                <w:sz w:val="20"/>
                <w:szCs w:val="20"/>
              </w:rPr>
              <w:t>:</w:t>
            </w:r>
            <w:r w:rsidRPr="6A92360E" w:rsidR="35F7E93A">
              <w:rPr>
                <w:rFonts w:ascii="Times New Roman" w:hAnsi="Times New Roman" w:eastAsia="Times New Roman" w:cs="Times New Roman"/>
                <w:color w:val="000000" w:themeColor="text1"/>
                <w:sz w:val="20"/>
                <w:szCs w:val="20"/>
              </w:rPr>
              <w:t>0</w:t>
            </w:r>
            <w:r w:rsidRPr="6A92360E" w:rsidR="590462A5">
              <w:rPr>
                <w:rFonts w:ascii="Times New Roman" w:hAnsi="Times New Roman" w:eastAsia="Times New Roman" w:cs="Times New Roman"/>
                <w:color w:val="000000" w:themeColor="text1"/>
                <w:sz w:val="20"/>
                <w:szCs w:val="20"/>
              </w:rPr>
              <w:t>0</w:t>
            </w:r>
          </w:p>
          <w:p w:rsidR="004209F5" w:rsidP="6A92360E" w:rsidRDefault="590462A5" w14:paraId="1C28D183" w14:textId="77777777">
            <w:pPr>
              <w:spacing w:line="300" w:lineRule="exact"/>
              <w:jc w:val="center"/>
              <w:rPr>
                <w:rFonts w:ascii="Times New Roman" w:hAnsi="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w:t>
            </w:r>
          </w:p>
          <w:p w:rsidR="47A9AB7E" w:rsidP="6A92360E" w:rsidRDefault="590462A5" w14:paraId="7D547BD2" w14:textId="0D875732">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1</w:t>
            </w:r>
            <w:r w:rsidRPr="6A92360E" w:rsidR="10835C08">
              <w:rPr>
                <w:rFonts w:ascii="Times New Roman" w:hAnsi="Times New Roman" w:eastAsia="Times New Roman" w:cs="Times New Roman"/>
                <w:color w:val="000000" w:themeColor="text1"/>
                <w:sz w:val="20"/>
                <w:szCs w:val="20"/>
              </w:rPr>
              <w:t>7</w:t>
            </w:r>
            <w:r w:rsidRPr="6A92360E">
              <w:rPr>
                <w:rFonts w:ascii="Times New Roman" w:hAnsi="Times New Roman" w:eastAsia="Times New Roman" w:cs="Times New Roman"/>
                <w:color w:val="000000" w:themeColor="text1"/>
                <w:sz w:val="20"/>
                <w:szCs w:val="20"/>
              </w:rPr>
              <w:t>:</w:t>
            </w:r>
            <w:r w:rsidRPr="6A92360E" w:rsidR="66972AB9">
              <w:rPr>
                <w:rFonts w:ascii="Times New Roman" w:hAnsi="Times New Roman" w:eastAsia="Times New Roman" w:cs="Times New Roman"/>
                <w:color w:val="000000" w:themeColor="text1"/>
                <w:sz w:val="20"/>
                <w:szCs w:val="20"/>
              </w:rPr>
              <w:t>3</w:t>
            </w:r>
            <w:r w:rsidRPr="6A92360E">
              <w:rPr>
                <w:rFonts w:ascii="Times New Roman" w:hAnsi="Times New Roman" w:eastAsia="Times New Roman" w:cs="Times New Roman"/>
                <w:color w:val="000000" w:themeColor="text1"/>
                <w:sz w:val="20"/>
                <w:szCs w:val="20"/>
              </w:rPr>
              <w:t>0</w:t>
            </w:r>
          </w:p>
        </w:tc>
        <w:tc>
          <w:tcPr>
            <w:tcW w:w="2448" w:type="dxa"/>
            <w:tcBorders>
              <w:left w:val="nil"/>
              <w:bottom w:val="single" w:color="000000" w:themeColor="text1" w:sz="12" w:space="0"/>
              <w:right w:val="nil"/>
            </w:tcBorders>
            <w:tcMar/>
          </w:tcPr>
          <w:p w:rsidR="025DCB19" w:rsidP="6A92360E" w:rsidRDefault="4CF4E4D5" w14:paraId="2310B6B2" w14:textId="79F596F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1</w:t>
            </w:r>
          </w:p>
          <w:p w:rsidR="025DCB19" w:rsidP="6A92360E" w:rsidRDefault="107C1E5C" w14:paraId="1291E9B5" w14:textId="08F30FCE">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1.03</w:t>
            </w:r>
          </w:p>
        </w:tc>
        <w:tc>
          <w:tcPr>
            <w:tcW w:w="2447" w:type="dxa"/>
            <w:tcBorders>
              <w:left w:val="nil"/>
              <w:bottom w:val="single" w:color="000000" w:themeColor="text1" w:sz="12" w:space="0"/>
              <w:right w:val="nil"/>
            </w:tcBorders>
            <w:tcMar/>
          </w:tcPr>
          <w:p w:rsidR="025DCB19" w:rsidP="6A92360E" w:rsidRDefault="4CF4E4D5" w14:paraId="4576F811" w14:textId="3B84B937">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2</w:t>
            </w:r>
          </w:p>
          <w:p w:rsidR="025DCB19" w:rsidP="6A92360E" w:rsidRDefault="1B7D8449" w14:paraId="66679FBD" w14:textId="1640029A">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1.04</w:t>
            </w:r>
          </w:p>
        </w:tc>
        <w:tc>
          <w:tcPr>
            <w:tcW w:w="2447" w:type="dxa"/>
            <w:tcBorders>
              <w:left w:val="nil"/>
              <w:bottom w:val="single" w:color="000000" w:themeColor="text1" w:sz="12" w:space="0"/>
              <w:right w:val="nil"/>
            </w:tcBorders>
            <w:tcMar/>
          </w:tcPr>
          <w:p w:rsidR="025DCB19" w:rsidP="6A92360E" w:rsidRDefault="4CF4E4D5" w14:paraId="5C2A33BB" w14:textId="63DD6235">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3</w:t>
            </w:r>
          </w:p>
          <w:p w:rsidR="025DCB19" w:rsidP="6A92360E" w:rsidRDefault="0D86B33C" w14:paraId="10CFC775" w14:textId="09876431">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1.05</w:t>
            </w:r>
          </w:p>
        </w:tc>
        <w:tc>
          <w:tcPr>
            <w:tcW w:w="2447" w:type="dxa"/>
            <w:tcBorders>
              <w:left w:val="nil"/>
              <w:bottom w:val="single" w:color="000000" w:themeColor="text1" w:sz="12" w:space="0"/>
              <w:right w:val="nil"/>
            </w:tcBorders>
            <w:tcMar/>
          </w:tcPr>
          <w:p w:rsidR="025DCB19" w:rsidP="6A92360E" w:rsidRDefault="4CF4E4D5" w14:paraId="153E4CAB" w14:textId="3579536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4</w:t>
            </w:r>
          </w:p>
          <w:p w:rsidR="025DCB19" w:rsidP="6A92360E" w:rsidRDefault="24A41CCB" w14:paraId="6BE50359" w14:textId="2D0DF733">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1.06</w:t>
            </w:r>
          </w:p>
        </w:tc>
        <w:tc>
          <w:tcPr>
            <w:tcW w:w="2447" w:type="dxa"/>
            <w:tcBorders>
              <w:left w:val="nil"/>
              <w:bottom w:val="single" w:color="000000" w:themeColor="text1" w:sz="12" w:space="0"/>
              <w:right w:val="nil"/>
            </w:tcBorders>
            <w:tcMar/>
          </w:tcPr>
          <w:p w:rsidR="025DCB19" w:rsidP="6A92360E" w:rsidRDefault="4CF4E4D5" w14:paraId="44881E4F" w14:textId="2BEFD486">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5</w:t>
            </w:r>
          </w:p>
          <w:p w:rsidR="025DCB19" w:rsidP="6A92360E" w:rsidRDefault="75097970" w14:paraId="40CDCC7F" w14:textId="3BAD1A55">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1.09</w:t>
            </w:r>
          </w:p>
        </w:tc>
        <w:tc>
          <w:tcPr>
            <w:tcW w:w="2454" w:type="dxa"/>
            <w:tcBorders>
              <w:left w:val="nil"/>
              <w:bottom w:val="single" w:color="000000" w:themeColor="text1" w:sz="12" w:space="0"/>
              <w:right w:val="nil"/>
            </w:tcBorders>
            <w:tcMar/>
          </w:tcPr>
          <w:p w:rsidR="025DCB19" w:rsidP="6A92360E" w:rsidRDefault="4CF4E4D5" w14:paraId="07634ED5" w14:textId="0E1800D5">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Stream 6</w:t>
            </w:r>
          </w:p>
          <w:p w:rsidR="025DCB19" w:rsidP="6A92360E" w:rsidRDefault="633ACBFE" w14:paraId="45191511" w14:textId="72EA3A16">
            <w:pPr>
              <w:spacing w:line="300" w:lineRule="exact"/>
              <w:jc w:val="center"/>
              <w:rPr>
                <w:rFonts w:ascii="Times New Roman" w:hAnsi="Times New Roman" w:eastAsia="Times New Roman" w:cs="Times New Roman"/>
                <w:b/>
                <w:bCs/>
                <w:color w:val="000000" w:themeColor="text1"/>
                <w:sz w:val="20"/>
                <w:szCs w:val="20"/>
              </w:rPr>
            </w:pPr>
            <w:r w:rsidRPr="6A92360E">
              <w:rPr>
                <w:rFonts w:ascii="Times New Roman" w:hAnsi="Times New Roman" w:eastAsia="Times New Roman" w:cs="Times New Roman"/>
                <w:b/>
                <w:bCs/>
                <w:color w:val="000000" w:themeColor="text1"/>
                <w:sz w:val="20"/>
                <w:szCs w:val="20"/>
              </w:rPr>
              <w:t>G.02</w:t>
            </w:r>
          </w:p>
        </w:tc>
      </w:tr>
      <w:tr w:rsidR="025DCB19" w:rsidTr="1B441C89" w14:paraId="2A46CF4A" w14:textId="77777777">
        <w:trPr>
          <w:trHeight w:val="300"/>
        </w:trPr>
        <w:tc>
          <w:tcPr>
            <w:tcW w:w="984" w:type="dxa"/>
            <w:vMerge/>
            <w:tcMar/>
          </w:tcPr>
          <w:p w:rsidR="00E12B68" w:rsidRDefault="00E12B68" w14:paraId="5B61FC5F" w14:textId="77777777"/>
        </w:tc>
        <w:tc>
          <w:tcPr>
            <w:tcW w:w="2448" w:type="dxa"/>
            <w:tcBorders>
              <w:top w:val="single" w:color="000000" w:themeColor="text1" w:sz="12" w:space="0"/>
              <w:left w:val="nil"/>
              <w:bottom w:val="nil"/>
              <w:right w:val="nil"/>
            </w:tcBorders>
            <w:tcMar/>
          </w:tcPr>
          <w:p w:rsidR="75CA9A4B" w:rsidP="6A92360E" w:rsidRDefault="219B7AB8" w14:paraId="67D5E181" w14:textId="4BCEDABD">
            <w:pPr>
              <w:spacing w:line="300" w:lineRule="exact"/>
              <w:jc w:val="center"/>
            </w:pPr>
            <w:r w:rsidRPr="6A92360E">
              <w:rPr>
                <w:rFonts w:ascii="Times New Roman" w:hAnsi="Times New Roman" w:eastAsia="Times New Roman" w:cs="Times New Roman"/>
                <w:color w:val="000000" w:themeColor="text1"/>
                <w:sz w:val="20"/>
                <w:szCs w:val="20"/>
              </w:rPr>
              <w:t>Symposium</w:t>
            </w:r>
          </w:p>
        </w:tc>
        <w:tc>
          <w:tcPr>
            <w:tcW w:w="2447" w:type="dxa"/>
            <w:tcBorders>
              <w:top w:val="single" w:color="000000" w:themeColor="text1" w:sz="12" w:space="0"/>
              <w:left w:val="nil"/>
              <w:bottom w:val="nil"/>
              <w:right w:val="nil"/>
            </w:tcBorders>
            <w:tcMar/>
          </w:tcPr>
          <w:p w:rsidR="025DCB19" w:rsidP="6A92360E" w:rsidRDefault="590462A5" w14:paraId="70BD2C37" w14:textId="6783ED17">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47" w:type="dxa"/>
            <w:tcBorders>
              <w:top w:val="single" w:color="000000" w:themeColor="text1" w:sz="12" w:space="0"/>
              <w:left w:val="nil"/>
              <w:bottom w:val="nil"/>
              <w:right w:val="nil"/>
            </w:tcBorders>
            <w:tcMar/>
          </w:tcPr>
          <w:p w:rsidR="1B441C89" w:rsidP="1B441C89" w:rsidRDefault="1B441C89" w14:paraId="57C98FA6" w14:textId="1FBFCE88">
            <w:pPr>
              <w:spacing w:before="0" w:beforeAutospacing="off" w:after="0" w:afterAutospacing="off"/>
              <w:jc w:val="center"/>
            </w:pPr>
            <w:r w:rsidRPr="1B441C89" w:rsidR="1B441C89">
              <w:rPr>
                <w:rFonts w:ascii="Times New Roman" w:hAnsi="Times New Roman" w:eastAsia="Times New Roman" w:cs="Times New Roman"/>
                <w:color w:val="000000" w:themeColor="text1" w:themeTint="FF" w:themeShade="FF"/>
                <w:sz w:val="20"/>
                <w:szCs w:val="20"/>
                <w:lang w:val="en-US"/>
              </w:rPr>
              <w:t>Contributed</w:t>
            </w:r>
            <w:r w:rsidRPr="1B441C89" w:rsidR="1B441C89">
              <w:rPr>
                <w:rFonts w:ascii="Times New Roman" w:hAnsi="Times New Roman" w:eastAsia="Times New Roman" w:cs="Times New Roman"/>
                <w:color w:val="000000" w:themeColor="text1" w:themeTint="FF" w:themeShade="FF"/>
                <w:sz w:val="20"/>
                <w:szCs w:val="20"/>
              </w:rPr>
              <w:t xml:space="preserve"> </w:t>
            </w:r>
          </w:p>
        </w:tc>
        <w:tc>
          <w:tcPr>
            <w:tcW w:w="2447" w:type="dxa"/>
            <w:tcBorders>
              <w:top w:val="single" w:color="000000" w:themeColor="text1" w:sz="12" w:space="0"/>
              <w:left w:val="nil"/>
              <w:bottom w:val="nil"/>
              <w:right w:val="nil"/>
            </w:tcBorders>
            <w:tcMar/>
          </w:tcPr>
          <w:p w:rsidR="025DCB19" w:rsidP="6A92360E" w:rsidRDefault="590462A5" w14:paraId="54EE9A97" w14:textId="21F9C46B">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47" w:type="dxa"/>
            <w:tcBorders>
              <w:top w:val="single" w:color="000000" w:themeColor="text1" w:sz="12" w:space="0"/>
              <w:left w:val="nil"/>
              <w:bottom w:val="nil"/>
              <w:right w:val="nil"/>
            </w:tcBorders>
            <w:tcMar/>
          </w:tcPr>
          <w:p w:rsidR="025DCB19" w:rsidP="6A92360E" w:rsidRDefault="590462A5" w14:paraId="4BDC5628" w14:textId="76C380C4">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Symposium</w:t>
            </w:r>
          </w:p>
        </w:tc>
        <w:tc>
          <w:tcPr>
            <w:tcW w:w="2454" w:type="dxa"/>
            <w:tcBorders>
              <w:top w:val="single" w:color="000000" w:themeColor="text1" w:sz="12" w:space="0"/>
              <w:left w:val="nil"/>
              <w:bottom w:val="nil"/>
              <w:right w:val="nil"/>
            </w:tcBorders>
            <w:tcMar/>
          </w:tcPr>
          <w:p w:rsidR="1B441C89" w:rsidP="1B441C89" w:rsidRDefault="1B441C89" w14:paraId="26B3BD13" w14:textId="6CE4E45F">
            <w:pPr>
              <w:spacing w:line="300" w:lineRule="exact"/>
              <w:jc w:val="center"/>
              <w:rPr>
                <w:rFonts w:ascii="Times New Roman" w:hAnsi="Times New Roman" w:eastAsia="Times New Roman" w:cs="Times New Roman"/>
                <w:color w:val="000000" w:themeColor="text1" w:themeTint="FF" w:themeShade="FF"/>
                <w:sz w:val="20"/>
                <w:szCs w:val="20"/>
              </w:rPr>
            </w:pPr>
            <w:r w:rsidRPr="1B441C89" w:rsidR="1B441C89">
              <w:rPr>
                <w:rFonts w:ascii="Times New Roman" w:hAnsi="Times New Roman" w:eastAsia="Times New Roman" w:cs="Times New Roman"/>
                <w:color w:val="000000" w:themeColor="text1" w:themeTint="FF" w:themeShade="FF"/>
                <w:sz w:val="20"/>
                <w:szCs w:val="20"/>
              </w:rPr>
              <w:t>Symposium</w:t>
            </w:r>
          </w:p>
        </w:tc>
      </w:tr>
      <w:tr w:rsidR="025DCB19" w:rsidTr="1B441C89" w14:paraId="732E374A" w14:textId="77777777">
        <w:trPr>
          <w:trHeight w:val="300"/>
        </w:trPr>
        <w:tc>
          <w:tcPr>
            <w:tcW w:w="984" w:type="dxa"/>
            <w:vMerge/>
            <w:tcMar/>
          </w:tcPr>
          <w:p w:rsidR="00E12B68" w:rsidRDefault="00E12B68" w14:paraId="37D8B347" w14:textId="77777777"/>
        </w:tc>
        <w:tc>
          <w:tcPr>
            <w:tcW w:w="2448" w:type="dxa"/>
            <w:tcBorders>
              <w:top w:val="nil"/>
              <w:left w:val="nil"/>
              <w:bottom w:val="nil"/>
              <w:right w:val="nil"/>
            </w:tcBorders>
            <w:shd w:val="clear" w:color="auto" w:fill="E8E8E8" w:themeFill="background2"/>
            <w:tcMar/>
            <w:vAlign w:val="center"/>
          </w:tcPr>
          <w:p w:rsidRPr="0061508F" w:rsidR="1C6440B4" w:rsidP="59B21640" w:rsidRDefault="619B29A3" w14:paraId="7024790C" w14:textId="5DAC1DDB">
            <w:pPr>
              <w:spacing w:line="300" w:lineRule="exact"/>
              <w:jc w:val="center"/>
              <w:rPr>
                <w:rFonts w:ascii="Times New Roman" w:hAnsi="Times New Roman" w:eastAsia="Times New Roman" w:cs="Times New Roman"/>
                <w:b/>
                <w:bCs/>
                <w:i/>
                <w:iCs/>
                <w:color w:val="000000" w:themeColor="text1"/>
                <w:sz w:val="20"/>
                <w:szCs w:val="20"/>
              </w:rPr>
            </w:pPr>
            <w:r w:rsidRPr="59B21640">
              <w:rPr>
                <w:rFonts w:ascii="Times New Roman" w:hAnsi="Times New Roman" w:eastAsia="Times New Roman" w:cs="Times New Roman"/>
                <w:b/>
                <w:bCs/>
                <w:i/>
                <w:iCs/>
                <w:color w:val="000000" w:themeColor="text1"/>
                <w:sz w:val="20"/>
                <w:szCs w:val="20"/>
              </w:rPr>
              <w:t>Varieties of Scientific Explanation</w:t>
            </w:r>
          </w:p>
        </w:tc>
        <w:tc>
          <w:tcPr>
            <w:tcW w:w="2447" w:type="dxa"/>
            <w:tcBorders>
              <w:top w:val="nil"/>
              <w:left w:val="nil"/>
              <w:bottom w:val="nil"/>
              <w:right w:val="nil"/>
            </w:tcBorders>
            <w:shd w:val="clear" w:color="auto" w:fill="E8E8E8" w:themeFill="background2"/>
            <w:tcMar/>
            <w:vAlign w:val="center"/>
          </w:tcPr>
          <w:p w:rsidRPr="003E596A" w:rsidR="025DCB19" w:rsidP="7B5F962B" w:rsidRDefault="4B4317A9" w14:paraId="0A571A91" w14:textId="1AEC3942">
            <w:pPr>
              <w:spacing w:line="300" w:lineRule="exact"/>
              <w:jc w:val="center"/>
              <w:rPr>
                <w:rFonts w:ascii="Times New Roman" w:hAnsi="Times New Roman" w:eastAsia="Times New Roman" w:cs="Times New Roman"/>
                <w:b/>
                <w:bCs/>
                <w:i/>
                <w:iCs/>
                <w:sz w:val="20"/>
                <w:szCs w:val="20"/>
              </w:rPr>
            </w:pPr>
            <w:r w:rsidRPr="7B5F962B">
              <w:rPr>
                <w:rFonts w:ascii="Times New Roman" w:hAnsi="Times New Roman" w:eastAsia="Times New Roman" w:cs="Times New Roman"/>
                <w:b/>
                <w:bCs/>
                <w:i/>
                <w:iCs/>
                <w:sz w:val="20"/>
                <w:szCs w:val="20"/>
              </w:rPr>
              <w:t>Geometric objects</w:t>
            </w:r>
          </w:p>
        </w:tc>
        <w:tc>
          <w:tcPr>
            <w:tcW w:w="2447" w:type="dxa"/>
            <w:tcBorders>
              <w:top w:val="nil"/>
              <w:left w:val="nil"/>
              <w:bottom w:val="nil"/>
              <w:right w:val="nil"/>
            </w:tcBorders>
            <w:shd w:val="clear" w:color="auto" w:fill="E8E8E8" w:themeFill="background2"/>
            <w:tcMar/>
            <w:vAlign w:val="center"/>
          </w:tcPr>
          <w:p w:rsidR="1B441C89" w:rsidP="1B441C89" w:rsidRDefault="1B441C89" w14:paraId="51801BD1" w14:textId="56701C95">
            <w:pPr>
              <w:spacing w:before="0" w:beforeAutospacing="off" w:after="0" w:afterAutospacing="off"/>
              <w:jc w:val="center"/>
            </w:pPr>
            <w:r w:rsidRPr="1B441C89" w:rsidR="1B441C89">
              <w:rPr>
                <w:rFonts w:ascii="Times New Roman" w:hAnsi="Times New Roman" w:eastAsia="Times New Roman" w:cs="Times New Roman"/>
                <w:b w:val="1"/>
                <w:bCs w:val="1"/>
                <w:i w:val="1"/>
                <w:iCs w:val="1"/>
                <w:color w:val="000000" w:themeColor="text1" w:themeTint="FF" w:themeShade="FF"/>
                <w:sz w:val="20"/>
                <w:szCs w:val="20"/>
                <w:lang w:val="en-US"/>
              </w:rPr>
              <w:t>Philosophy of medicine 2</w:t>
            </w:r>
            <w:r w:rsidRPr="1B441C89" w:rsidR="1B441C89">
              <w:rPr>
                <w:rFonts w:ascii="Times New Roman" w:hAnsi="Times New Roman" w:eastAsia="Times New Roman" w:cs="Times New Roman"/>
                <w:color w:val="000000" w:themeColor="text1" w:themeTint="FF" w:themeShade="FF"/>
                <w:sz w:val="20"/>
                <w:szCs w:val="20"/>
              </w:rPr>
              <w:t xml:space="preserve"> </w:t>
            </w:r>
          </w:p>
        </w:tc>
        <w:tc>
          <w:tcPr>
            <w:tcW w:w="2447" w:type="dxa"/>
            <w:tcBorders>
              <w:top w:val="nil"/>
              <w:left w:val="nil"/>
              <w:bottom w:val="nil"/>
              <w:right w:val="nil"/>
            </w:tcBorders>
            <w:shd w:val="clear" w:color="auto" w:fill="E8E8E8" w:themeFill="background2"/>
            <w:tcMar/>
            <w:vAlign w:val="center"/>
          </w:tcPr>
          <w:p w:rsidRPr="003E596A" w:rsidR="025DCB19" w:rsidP="7B5F962B" w:rsidRDefault="1F97FBBA" w14:paraId="45DBB96D" w14:textId="562CA0BC">
            <w:pPr>
              <w:spacing w:line="300" w:lineRule="exact"/>
              <w:jc w:val="center"/>
              <w:rPr>
                <w:rFonts w:ascii="Times New Roman" w:hAnsi="Times New Roman" w:eastAsia="Times New Roman" w:cs="Times New Roman"/>
                <w:b/>
                <w:bCs/>
                <w:i/>
                <w:iCs/>
                <w:color w:val="000000" w:themeColor="text1"/>
                <w:sz w:val="20"/>
                <w:szCs w:val="20"/>
              </w:rPr>
            </w:pPr>
            <w:r w:rsidRPr="7B5F962B">
              <w:rPr>
                <w:rFonts w:ascii="Times New Roman" w:hAnsi="Times New Roman" w:eastAsia="Times New Roman" w:cs="Times New Roman"/>
                <w:b/>
                <w:bCs/>
                <w:i/>
                <w:iCs/>
                <w:color w:val="000000" w:themeColor="text1"/>
                <w:sz w:val="20"/>
                <w:szCs w:val="20"/>
              </w:rPr>
              <w:t>Quantum biology</w:t>
            </w:r>
          </w:p>
        </w:tc>
        <w:tc>
          <w:tcPr>
            <w:tcW w:w="2447" w:type="dxa"/>
            <w:tcBorders>
              <w:top w:val="nil"/>
              <w:left w:val="nil"/>
              <w:bottom w:val="nil"/>
              <w:right w:val="nil"/>
            </w:tcBorders>
            <w:shd w:val="clear" w:color="auto" w:fill="E8E8E8" w:themeFill="background2"/>
            <w:tcMar/>
            <w:vAlign w:val="center"/>
          </w:tcPr>
          <w:p w:rsidRPr="003E596A" w:rsidR="025DCB19" w:rsidP="7B5F962B" w:rsidRDefault="1F97FBBA" w14:paraId="38817114" w14:textId="0B0B0DEC">
            <w:pPr>
              <w:spacing w:line="300" w:lineRule="exact"/>
              <w:jc w:val="center"/>
              <w:rPr>
                <w:rFonts w:ascii="Times New Roman" w:hAnsi="Times New Roman" w:eastAsia="Times New Roman" w:cs="Times New Roman"/>
                <w:b/>
                <w:bCs/>
                <w:i/>
                <w:iCs/>
                <w:sz w:val="20"/>
                <w:szCs w:val="20"/>
              </w:rPr>
            </w:pPr>
            <w:r w:rsidRPr="7B5F962B">
              <w:rPr>
                <w:rFonts w:ascii="Times New Roman" w:hAnsi="Times New Roman" w:eastAsia="Times New Roman" w:cs="Times New Roman"/>
                <w:b/>
                <w:bCs/>
                <w:i/>
                <w:iCs/>
                <w:sz w:val="20"/>
                <w:szCs w:val="20"/>
              </w:rPr>
              <w:t>Aesthetics in science</w:t>
            </w:r>
          </w:p>
        </w:tc>
        <w:tc>
          <w:tcPr>
            <w:tcW w:w="2454" w:type="dxa"/>
            <w:tcBorders>
              <w:top w:val="nil"/>
              <w:left w:val="nil"/>
              <w:bottom w:val="nil"/>
              <w:right w:val="nil"/>
            </w:tcBorders>
            <w:shd w:val="clear" w:color="auto" w:fill="E8E8E8" w:themeFill="background2"/>
            <w:tcMar/>
            <w:vAlign w:val="center"/>
          </w:tcPr>
          <w:p w:rsidR="1B441C89" w:rsidP="1B441C89" w:rsidRDefault="1B441C89" w14:paraId="3B0F4971" w14:textId="112EB824">
            <w:pPr>
              <w:spacing w:line="300" w:lineRule="exact"/>
              <w:jc w:val="center"/>
              <w:rPr>
                <w:rFonts w:ascii="Times New Roman" w:hAnsi="Times New Roman" w:eastAsia="Times New Roman" w:cs="Times New Roman"/>
                <w:b w:val="1"/>
                <w:bCs w:val="1"/>
                <w:i w:val="1"/>
                <w:iCs w:val="1"/>
                <w:sz w:val="20"/>
                <w:szCs w:val="20"/>
              </w:rPr>
            </w:pPr>
            <w:r w:rsidRPr="1B441C89" w:rsidR="1B441C89">
              <w:rPr>
                <w:rFonts w:ascii="Times New Roman" w:hAnsi="Times New Roman" w:eastAsia="Times New Roman" w:cs="Times New Roman"/>
                <w:b w:val="1"/>
                <w:bCs w:val="1"/>
                <w:i w:val="1"/>
                <w:iCs w:val="1"/>
                <w:sz w:val="20"/>
                <w:szCs w:val="20"/>
              </w:rPr>
              <w:t>Race in the clinic</w:t>
            </w:r>
          </w:p>
        </w:tc>
      </w:tr>
      <w:tr w:rsidR="00C63FFF" w:rsidTr="1B441C89" w14:paraId="1F6E9284" w14:textId="77777777">
        <w:trPr>
          <w:trHeight w:val="300"/>
        </w:trPr>
        <w:tc>
          <w:tcPr>
            <w:tcW w:w="984" w:type="dxa"/>
            <w:vMerge/>
            <w:tcMar/>
          </w:tcPr>
          <w:p w:rsidR="00C63FFF" w:rsidRDefault="00C63FFF" w14:paraId="5A34C276" w14:textId="77777777"/>
        </w:tc>
        <w:tc>
          <w:tcPr>
            <w:tcW w:w="2448" w:type="dxa"/>
            <w:tcBorders>
              <w:top w:val="nil"/>
              <w:left w:val="nil"/>
              <w:bottom w:val="nil"/>
              <w:right w:val="nil"/>
            </w:tcBorders>
            <w:tcMar/>
          </w:tcPr>
          <w:p w:rsidRPr="30438231" w:rsidR="00C63FFF" w:rsidP="6A92360E" w:rsidRDefault="2478F8A7" w14:paraId="3514FFA3" w14:textId="7D8244EF">
            <w:pPr>
              <w:spacing w:line="300" w:lineRule="exact"/>
              <w:jc w:val="center"/>
            </w:pPr>
            <w:r w:rsidRPr="7B5F962B">
              <w:rPr>
                <w:rFonts w:ascii="Times New Roman" w:hAnsi="Times New Roman" w:eastAsia="Times New Roman" w:cs="Times New Roman"/>
                <w:color w:val="000000" w:themeColor="text1"/>
                <w:sz w:val="20"/>
                <w:szCs w:val="20"/>
              </w:rPr>
              <w:t>Chair: Robin Hendry</w:t>
            </w:r>
          </w:p>
        </w:tc>
        <w:tc>
          <w:tcPr>
            <w:tcW w:w="2447" w:type="dxa"/>
            <w:tcBorders>
              <w:top w:val="nil"/>
              <w:left w:val="nil"/>
              <w:bottom w:val="nil"/>
              <w:right w:val="nil"/>
            </w:tcBorders>
            <w:tcMar/>
          </w:tcPr>
          <w:p w:rsidRPr="07913B80" w:rsidR="00C63FFF" w:rsidP="6A92360E" w:rsidRDefault="31A066F7" w14:paraId="019FD0BB" w14:textId="78F0D3F0">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Chair: Neil Dewar</w:t>
            </w:r>
          </w:p>
        </w:tc>
        <w:tc>
          <w:tcPr>
            <w:tcW w:w="2447" w:type="dxa"/>
            <w:tcBorders>
              <w:top w:val="nil"/>
              <w:left w:val="nil"/>
              <w:bottom w:val="nil"/>
              <w:right w:val="nil"/>
            </w:tcBorders>
            <w:tcMar/>
          </w:tcPr>
          <w:p w:rsidR="1B441C89" w:rsidP="1B441C89" w:rsidRDefault="1B441C89" w14:paraId="43599376" w14:textId="1743A839">
            <w:pPr>
              <w:spacing w:before="0" w:beforeAutospacing="off" w:after="0" w:afterAutospacing="off"/>
              <w:jc w:val="center"/>
            </w:pPr>
            <w:r w:rsidRPr="1B441C89" w:rsidR="1B441C89">
              <w:rPr>
                <w:rFonts w:ascii="Times New Roman" w:hAnsi="Times New Roman" w:eastAsia="Times New Roman" w:cs="Times New Roman"/>
                <w:color w:val="000000" w:themeColor="text1" w:themeTint="FF" w:themeShade="FF"/>
                <w:sz w:val="20"/>
                <w:szCs w:val="20"/>
                <w:lang w:val="en-US"/>
              </w:rPr>
              <w:t>Chair: Francesca Bellazzi</w:t>
            </w:r>
            <w:r w:rsidRPr="1B441C89" w:rsidR="1B441C89">
              <w:rPr>
                <w:rFonts w:ascii="Times New Roman" w:hAnsi="Times New Roman" w:eastAsia="Times New Roman" w:cs="Times New Roman"/>
                <w:color w:val="000000" w:themeColor="text1" w:themeTint="FF" w:themeShade="FF"/>
                <w:sz w:val="20"/>
                <w:szCs w:val="20"/>
              </w:rPr>
              <w:t xml:space="preserve"> </w:t>
            </w:r>
          </w:p>
          <w:p w:rsidR="1B441C89" w:rsidP="1B441C89" w:rsidRDefault="1B441C89" w14:paraId="2D318053" w14:textId="2DB90D0F">
            <w:pPr>
              <w:spacing w:before="0" w:beforeAutospacing="off" w:after="0" w:afterAutospacing="off"/>
              <w:jc w:val="both"/>
            </w:pPr>
            <w:r w:rsidRPr="1B441C89" w:rsidR="1B441C89">
              <w:rPr>
                <w:rFonts w:ascii="Times New Roman" w:hAnsi="Times New Roman" w:eastAsia="Times New Roman" w:cs="Times New Roman"/>
                <w:color w:val="000000" w:themeColor="text1" w:themeTint="FF" w:themeShade="FF"/>
                <w:sz w:val="20"/>
                <w:szCs w:val="20"/>
              </w:rPr>
              <w:t xml:space="preserve"> </w:t>
            </w:r>
          </w:p>
        </w:tc>
        <w:tc>
          <w:tcPr>
            <w:tcW w:w="2447" w:type="dxa"/>
            <w:tcBorders>
              <w:top w:val="nil"/>
              <w:left w:val="nil"/>
              <w:bottom w:val="nil"/>
              <w:right w:val="nil"/>
            </w:tcBorders>
            <w:tcMar/>
          </w:tcPr>
          <w:p w:rsidRPr="071CACA1" w:rsidR="00C63FFF" w:rsidP="6A92360E" w:rsidRDefault="31A066F7" w14:paraId="79A9D8D2" w14:textId="637C962E">
            <w:pPr>
              <w:spacing w:line="300" w:lineRule="exact"/>
              <w:jc w:val="center"/>
              <w:rPr>
                <w:rFonts w:ascii="Times New Roman" w:hAnsi="Times New Roman" w:eastAsia="Times New Roman" w:cs="Times New Roman"/>
                <w:color w:val="000000" w:themeColor="text1"/>
                <w:sz w:val="20"/>
                <w:szCs w:val="20"/>
              </w:rPr>
            </w:pPr>
            <w:r w:rsidRPr="6A92360E">
              <w:rPr>
                <w:rFonts w:ascii="Times New Roman" w:hAnsi="Times New Roman" w:eastAsia="Times New Roman" w:cs="Times New Roman"/>
                <w:color w:val="000000" w:themeColor="text1"/>
                <w:sz w:val="20"/>
                <w:szCs w:val="20"/>
              </w:rPr>
              <w:t>Chair: Alex Franklin</w:t>
            </w:r>
          </w:p>
        </w:tc>
        <w:tc>
          <w:tcPr>
            <w:tcW w:w="2447" w:type="dxa"/>
            <w:tcBorders>
              <w:top w:val="nil"/>
              <w:left w:val="nil"/>
              <w:bottom w:val="nil"/>
              <w:right w:val="nil"/>
            </w:tcBorders>
            <w:tcMar/>
          </w:tcPr>
          <w:p w:rsidRPr="071CACA1" w:rsidR="00C63FFF" w:rsidP="6A92360E" w:rsidRDefault="31A066F7" w14:paraId="03EFE4F5" w14:textId="47C6E74E">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Chair: Kirsten Walsh</w:t>
            </w:r>
          </w:p>
        </w:tc>
        <w:tc>
          <w:tcPr>
            <w:tcW w:w="2454" w:type="dxa"/>
            <w:tcBorders>
              <w:top w:val="nil"/>
              <w:left w:val="nil"/>
              <w:bottom w:val="nil"/>
              <w:right w:val="nil"/>
            </w:tcBorders>
            <w:tcMar/>
          </w:tcPr>
          <w:p w:rsidR="1B441C89" w:rsidP="1B441C89" w:rsidRDefault="1B441C89" w14:paraId="05B20AB7" w14:textId="2C4EB4B3">
            <w:pPr>
              <w:spacing w:line="300" w:lineRule="exact"/>
              <w:jc w:val="center"/>
            </w:pPr>
            <w:r w:rsidRPr="1B441C89" w:rsidR="1B441C89">
              <w:rPr>
                <w:rFonts w:ascii="Times New Roman" w:hAnsi="Times New Roman" w:eastAsia="Times New Roman" w:cs="Times New Roman"/>
                <w:sz w:val="20"/>
                <w:szCs w:val="20"/>
              </w:rPr>
              <w:t>Chair: Helen Beebee</w:t>
            </w:r>
          </w:p>
        </w:tc>
      </w:tr>
      <w:tr w:rsidR="00C63FFF" w:rsidTr="1B441C89" w14:paraId="6B532689" w14:textId="77777777">
        <w:trPr>
          <w:trHeight w:val="1125"/>
        </w:trPr>
        <w:tc>
          <w:tcPr>
            <w:tcW w:w="984" w:type="dxa"/>
            <w:vMerge/>
            <w:tcMar/>
          </w:tcPr>
          <w:p w:rsidR="00C63FFF" w:rsidRDefault="00C63FFF" w14:paraId="46389EBA" w14:textId="77777777"/>
        </w:tc>
        <w:tc>
          <w:tcPr>
            <w:tcW w:w="2448" w:type="dxa"/>
            <w:vMerge w:val="restart"/>
            <w:tcBorders>
              <w:top w:val="nil"/>
              <w:left w:val="nil"/>
              <w:bottom w:val="single" w:color="000000" w:themeColor="text1" w:sz="12" w:space="0"/>
              <w:right w:val="nil"/>
            </w:tcBorders>
            <w:tcMar/>
            <w:vAlign w:val="center"/>
          </w:tcPr>
          <w:p w:rsidRPr="003E596A" w:rsidR="00C63FFF" w:rsidP="6A92360E" w:rsidRDefault="397BE6AB" w14:paraId="6E93A07A" w14:textId="7536EBB4">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Alastair</w:t>
            </w:r>
            <w:r w:rsidRPr="6A92360E">
              <w:rPr>
                <w:rFonts w:ascii="Times New Roman" w:hAnsi="Times New Roman" w:cs="Times New Roman"/>
                <w:sz w:val="20"/>
                <w:szCs w:val="20"/>
              </w:rPr>
              <w:t xml:space="preserve"> </w:t>
            </w:r>
            <w:r w:rsidRPr="6A92360E" w:rsidR="31A066F7">
              <w:rPr>
                <w:rFonts w:ascii="Times New Roman" w:hAnsi="Times New Roman" w:eastAsia="Times New Roman" w:cs="Times New Roman"/>
                <w:sz w:val="20"/>
                <w:szCs w:val="20"/>
              </w:rPr>
              <w:t>Wilson</w:t>
            </w:r>
          </w:p>
          <w:p w:rsidRPr="003E596A" w:rsidR="00C63FFF" w:rsidP="6A92360E" w:rsidRDefault="31A066F7" w14:paraId="308060BB" w14:textId="777777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Kal Kalewold</w:t>
            </w:r>
          </w:p>
          <w:p w:rsidRPr="003E596A" w:rsidR="00C63FFF" w:rsidP="6A92360E" w:rsidRDefault="31A066F7" w14:paraId="480BBBE0" w14:textId="777777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Juha Saatsi</w:t>
            </w:r>
          </w:p>
          <w:p w:rsidRPr="003E596A" w:rsidR="00C63FFF" w:rsidP="6A92360E" w:rsidRDefault="00C63FFF" w14:paraId="70DFDEE6" w14:textId="6A150AAA">
            <w:pPr>
              <w:spacing w:line="300" w:lineRule="exact"/>
              <w:jc w:val="center"/>
              <w:rPr>
                <w:rFonts w:ascii="Times New Roman" w:hAnsi="Times New Roman" w:eastAsia="Times New Roman" w:cs="Times New Roman"/>
                <w:sz w:val="20"/>
                <w:szCs w:val="20"/>
              </w:rPr>
            </w:pPr>
          </w:p>
        </w:tc>
        <w:tc>
          <w:tcPr>
            <w:tcW w:w="2447" w:type="dxa"/>
            <w:vMerge w:val="restart"/>
            <w:tcBorders>
              <w:top w:val="nil"/>
              <w:left w:val="nil"/>
              <w:bottom w:val="single" w:color="000000" w:themeColor="text1" w:sz="12" w:space="0"/>
              <w:right w:val="nil"/>
            </w:tcBorders>
            <w:tcMar/>
            <w:vAlign w:val="center"/>
          </w:tcPr>
          <w:p w:rsidRPr="003E596A" w:rsidR="00C63FFF" w:rsidP="6A92360E" w:rsidRDefault="31A066F7" w14:paraId="302CBE07" w14:textId="68347C32">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James Read</w:t>
            </w:r>
          </w:p>
          <w:p w:rsidRPr="003E596A" w:rsidR="00C63FFF" w:rsidP="6A92360E" w:rsidRDefault="31A066F7" w14:paraId="635EE9CB" w14:textId="50F2769F">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Ruward Mulder</w:t>
            </w:r>
          </w:p>
          <w:p w:rsidRPr="003E596A" w:rsidR="00C63FFF" w:rsidP="6A92360E" w:rsidRDefault="31A066F7" w14:paraId="1A2BF734" w14:textId="28A99477">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Eleanor March</w:t>
            </w:r>
          </w:p>
          <w:p w:rsidRPr="003E596A" w:rsidR="00C63FFF" w:rsidP="6A92360E" w:rsidRDefault="31A066F7" w14:paraId="5D4580CC" w14:textId="33DB9F10">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Silvester Borsboom</w:t>
            </w:r>
          </w:p>
          <w:p w:rsidRPr="003E596A" w:rsidR="00C63FFF" w:rsidP="6A92360E" w:rsidRDefault="31A066F7" w14:paraId="78F48A1D" w14:textId="5137A920">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John Dougherty</w:t>
            </w:r>
          </w:p>
          <w:p w:rsidRPr="003E596A" w:rsidR="00C63FFF" w:rsidP="6A92360E" w:rsidRDefault="00C63FFF" w14:paraId="30F39561" w14:textId="7CA8C5AB">
            <w:pPr>
              <w:spacing w:line="300" w:lineRule="exact"/>
              <w:jc w:val="center"/>
              <w:rPr>
                <w:rFonts w:ascii="Times New Roman" w:hAnsi="Times New Roman" w:eastAsia="Times New Roman" w:cs="Times New Roman"/>
                <w:sz w:val="20"/>
                <w:szCs w:val="20"/>
              </w:rPr>
            </w:pPr>
          </w:p>
        </w:tc>
        <w:tc>
          <w:tcPr>
            <w:tcW w:w="2447" w:type="dxa"/>
            <w:vMerge w:val="restart"/>
            <w:tcBorders>
              <w:top w:val="nil"/>
              <w:left w:val="nil"/>
              <w:bottom w:val="single" w:color="000000" w:themeColor="text1" w:sz="12" w:space="0"/>
              <w:right w:val="nil"/>
            </w:tcBorders>
            <w:tcMar/>
            <w:vAlign w:val="center"/>
          </w:tcPr>
          <w:p w:rsidR="1B441C89" w:rsidP="1B441C89" w:rsidRDefault="1B441C89" w14:paraId="28391DE3" w14:textId="3230AF2E">
            <w:pPr>
              <w:spacing w:before="0" w:beforeAutospacing="off" w:after="0" w:afterAutospacing="off"/>
            </w:pPr>
            <w:r w:rsidRPr="1B441C89" w:rsidR="1B441C89">
              <w:rPr>
                <w:rFonts w:ascii="Times New Roman" w:hAnsi="Times New Roman" w:eastAsia="Times New Roman" w:cs="Times New Roman"/>
                <w:color w:val="000000" w:themeColor="text1" w:themeTint="FF" w:themeShade="FF"/>
                <w:sz w:val="20"/>
                <w:szCs w:val="20"/>
                <w:lang w:val="en-US"/>
              </w:rPr>
              <w:t xml:space="preserve">Matthieu Fontaine </w:t>
            </w:r>
            <w:r w:rsidRPr="1B441C89" w:rsidR="1B441C89">
              <w:rPr>
                <w:rFonts w:ascii="Times New Roman" w:hAnsi="Times New Roman" w:eastAsia="Times New Roman" w:cs="Times New Roman"/>
                <w:color w:val="000000" w:themeColor="text1" w:themeTint="FF" w:themeShade="FF"/>
                <w:sz w:val="20"/>
                <w:szCs w:val="20"/>
              </w:rPr>
              <w:t xml:space="preserve"> </w:t>
            </w:r>
          </w:p>
          <w:p w:rsidR="1B441C89" w:rsidP="1B441C89" w:rsidRDefault="1B441C89" w14:paraId="7A4F5A1C" w14:textId="2F341CDD">
            <w:pPr>
              <w:spacing w:before="0" w:beforeAutospacing="off" w:after="0" w:afterAutospacing="off"/>
            </w:pPr>
            <w:r w:rsidRPr="1B441C89" w:rsidR="1B441C89">
              <w:rPr>
                <w:rFonts w:ascii="Times New Roman" w:hAnsi="Times New Roman" w:eastAsia="Times New Roman" w:cs="Times New Roman"/>
                <w:color w:val="000000" w:themeColor="text1" w:themeTint="FF" w:themeShade="FF"/>
                <w:sz w:val="20"/>
                <w:szCs w:val="20"/>
                <w:lang w:val="en-US"/>
              </w:rPr>
              <w:t>&amp; Cristina Barés Gómez</w:t>
            </w:r>
            <w:r w:rsidRPr="1B441C89" w:rsidR="1B441C89">
              <w:rPr>
                <w:rFonts w:ascii="Times New Roman" w:hAnsi="Times New Roman" w:eastAsia="Times New Roman" w:cs="Times New Roman"/>
                <w:color w:val="000000" w:themeColor="text1" w:themeTint="FF" w:themeShade="FF"/>
                <w:sz w:val="20"/>
                <w:szCs w:val="20"/>
              </w:rPr>
              <w:t xml:space="preserve"> </w:t>
            </w:r>
          </w:p>
          <w:p w:rsidR="1B441C89" w:rsidP="1B441C89" w:rsidRDefault="1B441C89" w14:paraId="0DC5A087" w14:textId="7D9DF45D">
            <w:pPr>
              <w:spacing w:before="0" w:beforeAutospacing="off" w:after="0" w:afterAutospacing="off"/>
            </w:pPr>
            <w:r w:rsidRPr="1B441C89" w:rsidR="1B441C89">
              <w:rPr>
                <w:rFonts w:ascii="Times New Roman" w:hAnsi="Times New Roman" w:eastAsia="Times New Roman" w:cs="Times New Roman"/>
                <w:i w:val="1"/>
                <w:iCs w:val="1"/>
                <w:color w:val="000000" w:themeColor="text1" w:themeTint="FF" w:themeShade="FF"/>
                <w:sz w:val="20"/>
                <w:szCs w:val="20"/>
                <w:lang w:val="en-US"/>
              </w:rPr>
              <w:t>Rethinking Mechanisms: An Inferential Approach</w:t>
            </w:r>
            <w:r w:rsidRPr="1B441C89" w:rsidR="1B441C89">
              <w:rPr>
                <w:rFonts w:ascii="Times New Roman" w:hAnsi="Times New Roman" w:eastAsia="Times New Roman" w:cs="Times New Roman"/>
                <w:color w:val="000000" w:themeColor="text1" w:themeTint="FF" w:themeShade="FF"/>
                <w:sz w:val="20"/>
                <w:szCs w:val="20"/>
              </w:rPr>
              <w:t xml:space="preserve"> </w:t>
            </w:r>
          </w:p>
          <w:p w:rsidR="1B441C89" w:rsidP="1B441C89" w:rsidRDefault="1B441C89" w14:paraId="6DCBC994" w14:textId="465CE582">
            <w:pPr>
              <w:spacing w:before="0" w:beforeAutospacing="off" w:after="0" w:afterAutospacing="off"/>
              <w:rPr>
                <w:rFonts w:ascii="Times New Roman" w:hAnsi="Times New Roman" w:eastAsia="Times New Roman" w:cs="Times New Roman"/>
                <w:color w:val="000000" w:themeColor="text1" w:themeTint="FF" w:themeShade="FF"/>
                <w:sz w:val="20"/>
                <w:szCs w:val="20"/>
              </w:rPr>
            </w:pPr>
          </w:p>
          <w:p w:rsidR="1B441C89" w:rsidP="1B441C89" w:rsidRDefault="1B441C89" w14:paraId="2361717E" w14:textId="2B9D0C99">
            <w:pPr>
              <w:spacing w:before="0" w:beforeAutospacing="off" w:after="0" w:afterAutospacing="off"/>
            </w:pPr>
            <w:r w:rsidRPr="1B441C89" w:rsidR="1B441C89">
              <w:rPr>
                <w:rFonts w:ascii="Times New Roman" w:hAnsi="Times New Roman" w:eastAsia="Times New Roman" w:cs="Times New Roman"/>
                <w:color w:val="000000" w:themeColor="text1" w:themeTint="FF" w:themeShade="FF"/>
                <w:sz w:val="20"/>
                <w:szCs w:val="20"/>
              </w:rPr>
              <w:t xml:space="preserve"> Liyuan Jiao </w:t>
            </w:r>
          </w:p>
          <w:p w:rsidR="1B441C89" w:rsidP="1B441C89" w:rsidRDefault="1B441C89" w14:paraId="281AAD4A" w14:textId="62D0B3FF">
            <w:pPr>
              <w:spacing w:before="0" w:beforeAutospacing="off" w:after="0" w:afterAutospacing="off"/>
              <w:rPr>
                <w:rFonts w:ascii="Times New Roman" w:hAnsi="Times New Roman" w:eastAsia="Times New Roman" w:cs="Times New Roman"/>
                <w:b w:val="0"/>
                <w:bCs w:val="0"/>
                <w:i w:val="1"/>
                <w:iCs w:val="1"/>
                <w:noProof w:val="0"/>
                <w:color w:val="000000" w:themeColor="text1" w:themeTint="FF" w:themeShade="FF"/>
                <w:sz w:val="22"/>
                <w:szCs w:val="22"/>
                <w:lang w:val="en-US"/>
              </w:rPr>
            </w:pPr>
            <w:r w:rsidRPr="1B441C89" w:rsidR="1B441C89">
              <w:rPr>
                <w:rFonts w:ascii="Times New Roman" w:hAnsi="Times New Roman" w:eastAsia="Times New Roman" w:cs="Times New Roman"/>
                <w:b w:val="0"/>
                <w:bCs w:val="0"/>
                <w:i w:val="1"/>
                <w:iCs w:val="1"/>
                <w:noProof w:val="0"/>
                <w:color w:val="000000" w:themeColor="text1" w:themeTint="FF" w:themeShade="FF"/>
                <w:sz w:val="22"/>
                <w:szCs w:val="22"/>
                <w:lang w:val="en-US"/>
              </w:rPr>
              <w:t>Gender, Intervention, and Causal Identification in Clinical Judgment</w:t>
            </w:r>
          </w:p>
          <w:p w:rsidR="1B441C89" w:rsidRDefault="1B441C89" w14:paraId="362196A5" w14:textId="72AB9C19"/>
          <w:p w:rsidR="1B441C89" w:rsidP="1B441C89" w:rsidRDefault="1B441C89" w14:paraId="58D9DEAD" w14:textId="404F8BE0">
            <w:pPr>
              <w:spacing w:before="0" w:beforeAutospacing="off" w:after="0" w:afterAutospacing="off"/>
              <w:rPr>
                <w:rFonts w:ascii="Times New Roman" w:hAnsi="Times New Roman" w:eastAsia="Times New Roman" w:cs="Times New Roman"/>
                <w:color w:val="000000" w:themeColor="text1" w:themeTint="FF" w:themeShade="FF"/>
                <w:sz w:val="20"/>
                <w:szCs w:val="20"/>
              </w:rPr>
            </w:pPr>
          </w:p>
        </w:tc>
        <w:tc>
          <w:tcPr>
            <w:tcW w:w="2447" w:type="dxa"/>
            <w:vMerge w:val="restart"/>
            <w:tcBorders>
              <w:top w:val="nil"/>
              <w:left w:val="nil"/>
              <w:bottom w:val="single" w:color="000000" w:themeColor="text1" w:sz="12" w:space="0"/>
              <w:right w:val="nil"/>
            </w:tcBorders>
            <w:tcMar/>
            <w:vAlign w:val="center"/>
          </w:tcPr>
          <w:p w:rsidRPr="003E596A" w:rsidR="00C63FFF" w:rsidP="6A92360E" w:rsidRDefault="31A066F7" w14:paraId="574A4E5D" w14:textId="51C12EE5">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Sam Fletcher</w:t>
            </w:r>
          </w:p>
          <w:p w:rsidRPr="003E596A" w:rsidR="00C63FFF" w:rsidP="6A92360E" w:rsidRDefault="31A066F7" w14:paraId="3C3461B2" w14:textId="4A37D6E4">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Peter Hore</w:t>
            </w:r>
          </w:p>
          <w:p w:rsidRPr="003E596A" w:rsidR="00C63FFF" w:rsidP="6A92360E" w:rsidRDefault="31A066F7" w14:paraId="25FC6D7E" w14:textId="320E03F4">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Margarida Hermida</w:t>
            </w:r>
          </w:p>
          <w:p w:rsidRPr="003E596A" w:rsidR="00C63FFF" w:rsidP="6A92360E" w:rsidRDefault="00C63FFF" w14:paraId="7343AEE6" w14:textId="0004D88F">
            <w:pPr>
              <w:spacing w:line="300" w:lineRule="exact"/>
              <w:jc w:val="center"/>
              <w:rPr>
                <w:rFonts w:ascii="Times New Roman" w:hAnsi="Times New Roman" w:eastAsia="Times New Roman" w:cs="Times New Roman"/>
                <w:sz w:val="20"/>
                <w:szCs w:val="20"/>
              </w:rPr>
            </w:pPr>
          </w:p>
        </w:tc>
        <w:tc>
          <w:tcPr>
            <w:tcW w:w="2447" w:type="dxa"/>
            <w:vMerge w:val="restart"/>
            <w:tcBorders>
              <w:top w:val="nil"/>
              <w:left w:val="nil"/>
              <w:bottom w:val="single" w:color="000000" w:themeColor="text1" w:sz="12" w:space="0"/>
              <w:right w:val="nil"/>
            </w:tcBorders>
            <w:tcMar/>
            <w:vAlign w:val="center"/>
          </w:tcPr>
          <w:p w:rsidRPr="003E596A" w:rsidR="00C63FFF" w:rsidP="6A92360E" w:rsidRDefault="31A066F7" w14:paraId="396BA2D4" w14:textId="2B651A39">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Alice Murphy</w:t>
            </w:r>
          </w:p>
          <w:p w:rsidRPr="003E596A" w:rsidR="00C63FFF" w:rsidP="6A92360E" w:rsidRDefault="31A066F7" w14:paraId="5E9F63A4" w14:textId="4DE8222F">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Luana Poliseli</w:t>
            </w:r>
          </w:p>
          <w:p w:rsidRPr="003E596A" w:rsidR="00C63FFF" w:rsidP="6A92360E" w:rsidRDefault="31A066F7" w14:paraId="60940A4D" w14:textId="1B03E9E8">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Mariona Miyata-Sturm</w:t>
            </w:r>
          </w:p>
          <w:p w:rsidRPr="003E596A" w:rsidR="00C63FFF" w:rsidP="6A92360E" w:rsidRDefault="31A066F7" w14:paraId="12A6555F" w14:textId="7BCF552F">
            <w:pPr>
              <w:spacing w:line="300" w:lineRule="exact"/>
              <w:jc w:val="center"/>
              <w:rPr>
                <w:rFonts w:ascii="Times New Roman" w:hAnsi="Times New Roman" w:eastAsia="Times New Roman" w:cs="Times New Roman"/>
                <w:sz w:val="20"/>
                <w:szCs w:val="20"/>
              </w:rPr>
            </w:pPr>
            <w:r w:rsidRPr="6A92360E">
              <w:rPr>
                <w:rFonts w:ascii="Times New Roman" w:hAnsi="Times New Roman" w:eastAsia="Times New Roman" w:cs="Times New Roman"/>
                <w:sz w:val="20"/>
                <w:szCs w:val="20"/>
              </w:rPr>
              <w:t>Adrian Currie</w:t>
            </w:r>
          </w:p>
          <w:p w:rsidRPr="003E596A" w:rsidR="00C63FFF" w:rsidP="6A92360E" w:rsidRDefault="00C63FFF" w14:paraId="441A06F5" w14:textId="5E3CDD5C">
            <w:pPr>
              <w:spacing w:line="300" w:lineRule="exact"/>
              <w:jc w:val="center"/>
              <w:rPr>
                <w:rFonts w:ascii="Times New Roman" w:hAnsi="Times New Roman" w:eastAsia="Times New Roman" w:cs="Times New Roman"/>
                <w:sz w:val="20"/>
                <w:szCs w:val="20"/>
              </w:rPr>
            </w:pPr>
          </w:p>
        </w:tc>
        <w:tc>
          <w:tcPr>
            <w:tcW w:w="2454" w:type="dxa"/>
            <w:tcBorders>
              <w:top w:val="nil"/>
              <w:left w:val="nil"/>
              <w:bottom w:val="nil"/>
              <w:right w:val="nil"/>
            </w:tcBorders>
            <w:tcMar/>
          </w:tcPr>
          <w:p w:rsidR="1B441C89" w:rsidP="1B441C89" w:rsidRDefault="1B441C89" w14:paraId="484A6351" w14:textId="2F07460F">
            <w:pPr>
              <w:pStyle w:val="Normal"/>
              <w:spacing w:line="300" w:lineRule="exact"/>
              <w:jc w:val="center"/>
            </w:pPr>
            <w:r w:rsidRPr="1B441C89" w:rsidR="1B441C89">
              <w:rPr>
                <w:rFonts w:ascii="Times New Roman" w:hAnsi="Times New Roman" w:eastAsia="Times New Roman" w:cs="Times New Roman"/>
                <w:sz w:val="20"/>
                <w:szCs w:val="20"/>
              </w:rPr>
              <w:t xml:space="preserve">Azita Chellappoo / Zinhle Mncube </w:t>
            </w:r>
          </w:p>
          <w:p w:rsidR="1B441C89" w:rsidP="1B441C89" w:rsidRDefault="1B441C89" w14:paraId="41954CB2" w14:textId="73E17111">
            <w:pPr>
              <w:spacing w:line="300" w:lineRule="exact"/>
              <w:jc w:val="center"/>
              <w:rPr>
                <w:rFonts w:ascii="Times New Roman" w:hAnsi="Times New Roman" w:eastAsia="Times New Roman" w:cs="Times New Roman"/>
                <w:sz w:val="18"/>
                <w:szCs w:val="18"/>
              </w:rPr>
            </w:pPr>
            <w:r w:rsidRPr="1B441C89" w:rsidR="1B441C89">
              <w:rPr>
                <w:rFonts w:ascii="Times New Roman" w:hAnsi="Times New Roman" w:eastAsia="Times New Roman" w:cs="Times New Roman"/>
                <w:sz w:val="18"/>
                <w:szCs w:val="18"/>
              </w:rPr>
              <w:t xml:space="preserve">Joanna Karolina Malinowska </w:t>
            </w:r>
          </w:p>
          <w:p w:rsidR="1B441C89" w:rsidP="1B441C89" w:rsidRDefault="1B441C89" w14:paraId="04EC1E22" w14:textId="669D685F">
            <w:pPr>
              <w:spacing w:line="300" w:lineRule="exact"/>
              <w:jc w:val="center"/>
            </w:pPr>
            <w:r w:rsidRPr="1B441C89" w:rsidR="1B441C89">
              <w:rPr>
                <w:rFonts w:ascii="Times New Roman" w:hAnsi="Times New Roman" w:eastAsia="Times New Roman" w:cs="Times New Roman"/>
                <w:sz w:val="20"/>
                <w:szCs w:val="20"/>
              </w:rPr>
              <w:t xml:space="preserve">Zeshan Qureshi </w:t>
            </w:r>
          </w:p>
        </w:tc>
      </w:tr>
      <w:tr w:rsidR="00C63FFF" w:rsidTr="1B441C89" w14:paraId="6E3CDE32" w14:textId="77777777">
        <w:trPr>
          <w:trHeight w:val="1125"/>
        </w:trPr>
        <w:tc>
          <w:tcPr>
            <w:tcW w:w="984" w:type="dxa"/>
            <w:vMerge/>
            <w:tcMar/>
          </w:tcPr>
          <w:p w:rsidR="00C63FFF" w:rsidRDefault="00C63FFF" w14:paraId="0EF83D13" w14:textId="77777777"/>
        </w:tc>
        <w:tc>
          <w:tcPr>
            <w:tcW w:w="2448" w:type="dxa"/>
            <w:vMerge/>
            <w:tcMar/>
          </w:tcPr>
          <w:p w:rsidRPr="003E596A" w:rsidR="00C63FFF" w:rsidP="025DCB19" w:rsidRDefault="00C63FFF" w14:paraId="50B75F12" w14:textId="5190151A">
            <w:pPr>
              <w:jc w:val="left"/>
              <w:rPr>
                <w:rFonts w:ascii="Times New Roman" w:hAnsi="Times New Roman" w:eastAsia="Times New Roman" w:cs="Times New Roman"/>
                <w:sz w:val="20"/>
                <w:szCs w:val="20"/>
              </w:rPr>
            </w:pPr>
          </w:p>
        </w:tc>
        <w:tc>
          <w:tcPr>
            <w:tcW w:w="2447" w:type="dxa"/>
            <w:vMerge/>
            <w:tcMar/>
          </w:tcPr>
          <w:p w:rsidRPr="003E596A" w:rsidR="00C63FFF" w:rsidRDefault="00C63FFF" w14:paraId="54D3B2F2" w14:textId="77777777"/>
        </w:tc>
        <w:tc>
          <w:tcPr>
            <w:tcW w:w="2447" w:type="dxa"/>
            <w:vMerge/>
            <w:tcMar/>
          </w:tcPr>
          <w:p w:rsidRPr="003E596A" w:rsidR="00C63FFF" w:rsidRDefault="00C63FFF" w14:paraId="17699AA6" w14:textId="77777777"/>
        </w:tc>
        <w:tc>
          <w:tcPr>
            <w:tcW w:w="2447" w:type="dxa"/>
            <w:vMerge/>
            <w:tcMar/>
          </w:tcPr>
          <w:p w:rsidRPr="003E596A" w:rsidR="00C63FFF" w:rsidRDefault="00C63FFF" w14:paraId="2BD52C63" w14:textId="77777777"/>
        </w:tc>
        <w:tc>
          <w:tcPr>
            <w:tcW w:w="2447" w:type="dxa"/>
            <w:vMerge/>
            <w:tcMar/>
          </w:tcPr>
          <w:p w:rsidRPr="003E596A" w:rsidR="00C63FFF" w:rsidRDefault="00C63FFF" w14:paraId="21550A9E" w14:textId="77777777"/>
        </w:tc>
        <w:tc>
          <w:tcPr>
            <w:tcW w:w="2454" w:type="dxa"/>
            <w:tcBorders>
              <w:top w:val="nil"/>
              <w:left w:val="nil"/>
              <w:bottom w:val="single" w:color="000000" w:themeColor="text1" w:sz="12" w:space="0"/>
              <w:right w:val="nil"/>
            </w:tcBorders>
            <w:tcMar/>
          </w:tcPr>
          <w:p w:rsidRPr="003E596A" w:rsidR="00B24B10" w:rsidP="7DBB178F" w:rsidRDefault="00B24B10" w14:paraId="50BE5383" w14:textId="7ED487B9">
            <w:pPr>
              <w:spacing w:line="300" w:lineRule="exact"/>
              <w:jc w:val="left"/>
              <w:rPr>
                <w:rFonts w:ascii="Times New Roman" w:hAnsi="Times New Roman" w:eastAsia="Times New Roman" w:cs="Times New Roman"/>
                <w:i/>
                <w:iCs/>
                <w:sz w:val="20"/>
                <w:szCs w:val="20"/>
              </w:rPr>
            </w:pPr>
          </w:p>
        </w:tc>
      </w:tr>
    </w:tbl>
    <w:p w:rsidR="722FB152" w:rsidP="6A92360E" w:rsidRDefault="722FB152" w14:paraId="10CA510B" w14:textId="260B0AD4">
      <w:pPr>
        <w:spacing w:line="300" w:lineRule="exact"/>
      </w:pPr>
    </w:p>
    <w:p w:rsidR="722FB152" w:rsidP="6A92360E" w:rsidRDefault="722FB152" w14:paraId="3AF32E6A" w14:textId="1DA1C100">
      <w:pPr>
        <w:spacing w:line="300" w:lineRule="exact"/>
      </w:pPr>
    </w:p>
    <w:p w:rsidR="00DE34DF" w:rsidP="67E3ACA8" w:rsidRDefault="00DE34DF" w14:paraId="13B27FF8" w14:textId="6ECFE204">
      <w:pPr>
        <w:spacing w:line="300" w:lineRule="exact"/>
      </w:pPr>
      <w:r>
        <w:br w:type="page"/>
      </w:r>
    </w:p>
    <w:p w:rsidR="00DE34DF" w:rsidP="67E3ACA8" w:rsidRDefault="00DE34DF" w14:paraId="2E697AF0" w14:textId="7EFF91D2">
      <w:pPr>
        <w:spacing w:line="300" w:lineRule="exact"/>
        <w:rPr>
          <w:lang w:val="en-GB"/>
        </w:rPr>
      </w:pPr>
      <w:bookmarkStart w:name="_Toc1249205946" w:id="22"/>
      <w:bookmarkStart w:name="_Toc1804791904" w:id="23"/>
      <w:bookmarkStart w:name="_Toc109248311" w:id="24"/>
      <w:r>
        <w:rPr>
          <w:noProof/>
        </w:rPr>
        <w:drawing>
          <wp:inline distT="0" distB="0" distL="0" distR="0" wp14:anchorId="349C823C" wp14:editId="5459DAEC">
            <wp:extent cx="9982200" cy="7038975"/>
            <wp:effectExtent l="0" t="0" r="0" b="0"/>
            <wp:docPr id="11529646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64692" name="Picture 1152964692"/>
                    <pic:cNvPicPr/>
                  </pic:nvPicPr>
                  <pic:blipFill>
                    <a:blip r:embed="rId13">
                      <a:extLst>
                        <a:ext uri="{28A0092B-C50C-407E-A947-70E740481C1C}">
                          <a14:useLocalDpi xmlns:a14="http://schemas.microsoft.com/office/drawing/2010/main"/>
                        </a:ext>
                      </a:extLst>
                    </a:blip>
                    <a:stretch>
                      <a:fillRect/>
                    </a:stretch>
                  </pic:blipFill>
                  <pic:spPr>
                    <a:xfrm>
                      <a:off x="0" y="0"/>
                      <a:ext cx="9982200" cy="7038975"/>
                    </a:xfrm>
                    <a:prstGeom prst="rect">
                      <a:avLst/>
                    </a:prstGeom>
                  </pic:spPr>
                </pic:pic>
              </a:graphicData>
            </a:graphic>
          </wp:inline>
        </w:drawing>
      </w:r>
      <w:bookmarkEnd w:id="22"/>
      <w:bookmarkEnd w:id="23"/>
      <w:bookmarkEnd w:id="24"/>
      <w:r>
        <w:rPr>
          <w:noProof/>
        </w:rPr>
        <w:drawing>
          <wp:inline distT="0" distB="0" distL="0" distR="0" wp14:anchorId="7312ACBE" wp14:editId="2290DA60">
            <wp:extent cx="9730740" cy="6880179"/>
            <wp:effectExtent l="0" t="0" r="3810" b="0"/>
            <wp:docPr id="10437709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770993" name="图片 1043770993"/>
                    <pic:cNvPicPr/>
                  </pic:nvPicPr>
                  <pic:blipFill>
                    <a:blip r:embed="rId14">
                      <a:extLst>
                        <a:ext uri="{28A0092B-C50C-407E-A947-70E740481C1C}">
                          <a14:useLocalDpi xmlns:a14="http://schemas.microsoft.com/office/drawing/2010/main" val="0"/>
                        </a:ext>
                      </a:extLst>
                    </a:blip>
                    <a:stretch>
                      <a:fillRect/>
                    </a:stretch>
                  </pic:blipFill>
                  <pic:spPr>
                    <a:xfrm>
                      <a:off x="0" y="0"/>
                      <a:ext cx="9748287" cy="6892586"/>
                    </a:xfrm>
                    <a:prstGeom prst="rect">
                      <a:avLst/>
                    </a:prstGeom>
                  </pic:spPr>
                </pic:pic>
              </a:graphicData>
            </a:graphic>
          </wp:inline>
        </w:drawing>
      </w:r>
      <w:r>
        <w:rPr>
          <w:noProof/>
        </w:rPr>
        <w:drawing>
          <wp:inline distT="0" distB="0" distL="0" distR="0" wp14:anchorId="13C511A8" wp14:editId="2BB96CB1">
            <wp:extent cx="9406595" cy="6650990"/>
            <wp:effectExtent l="0" t="0" r="4445" b="0"/>
            <wp:docPr id="4908545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54522" name="图片 490854522"/>
                    <pic:cNvPicPr/>
                  </pic:nvPicPr>
                  <pic:blipFill>
                    <a:blip r:embed="rId15">
                      <a:extLst>
                        <a:ext uri="{28A0092B-C50C-407E-A947-70E740481C1C}">
                          <a14:useLocalDpi xmlns:a14="http://schemas.microsoft.com/office/drawing/2010/main" val="0"/>
                        </a:ext>
                      </a:extLst>
                    </a:blip>
                    <a:stretch>
                      <a:fillRect/>
                    </a:stretch>
                  </pic:blipFill>
                  <pic:spPr>
                    <a:xfrm>
                      <a:off x="0" y="0"/>
                      <a:ext cx="9418117" cy="6659137"/>
                    </a:xfrm>
                    <a:prstGeom prst="rect">
                      <a:avLst/>
                    </a:prstGeom>
                  </pic:spPr>
                </pic:pic>
              </a:graphicData>
            </a:graphic>
          </wp:inline>
        </w:drawing>
      </w:r>
    </w:p>
    <w:p w:rsidR="00DE34DF" w:rsidP="6A92360E" w:rsidRDefault="00DE34DF" w14:paraId="1F9E2008" w14:textId="77777777">
      <w:pPr>
        <w:spacing w:line="300" w:lineRule="exact"/>
        <w:rPr>
          <w:rFonts w:ascii="Times New Roman" w:hAnsi="Times New Roman" w:cs="Times New Roman"/>
          <w:b/>
          <w:bCs/>
          <w:color w:val="000000" w:themeColor="text1"/>
          <w:sz w:val="28"/>
          <w:szCs w:val="28"/>
        </w:rPr>
      </w:pPr>
    </w:p>
    <w:p w:rsidR="00DE34DF" w:rsidP="6A92360E" w:rsidRDefault="00DE34DF" w14:paraId="103F9A64" w14:textId="77777777">
      <w:pPr>
        <w:spacing w:line="300" w:lineRule="exact"/>
        <w:jc w:val="center"/>
        <w:rPr>
          <w:rFonts w:ascii="Times New Roman" w:hAnsi="Times New Roman" w:cs="Times New Roman"/>
          <w:b/>
          <w:bCs/>
          <w:color w:val="000000" w:themeColor="text1"/>
          <w:sz w:val="28"/>
          <w:szCs w:val="28"/>
        </w:rPr>
      </w:pPr>
    </w:p>
    <w:p w:rsidRPr="00DE34DF" w:rsidR="00DE34DF" w:rsidP="20678B7B" w:rsidRDefault="35E371A2" w14:paraId="6DF4900C" w14:textId="3F73042F">
      <w:pPr>
        <w:pStyle w:val="Heading1"/>
        <w:widowControl w:val="0"/>
        <w:spacing w:line="300" w:lineRule="exact"/>
        <w:rPr>
          <w:rFonts w:ascii="Times New Roman" w:hAnsi="Times New Roman" w:cs="Times New Roman"/>
          <w:sz w:val="32"/>
          <w:szCs w:val="32"/>
        </w:rPr>
      </w:pPr>
      <w:bookmarkStart w:name="_Local_Information" w:id="25"/>
      <w:bookmarkStart w:name="_General_information" w:id="26"/>
      <w:r w:rsidRPr="2D510FDA">
        <w:rPr>
          <w:rFonts w:ascii="Times New Roman" w:hAnsi="Times New Roman" w:cs="Times New Roman"/>
          <w:sz w:val="32"/>
          <w:szCs w:val="32"/>
        </w:rPr>
        <w:t>General i</w:t>
      </w:r>
      <w:r w:rsidRPr="2D510FDA" w:rsidR="41A410AE">
        <w:rPr>
          <w:rFonts w:ascii="Times New Roman" w:hAnsi="Times New Roman" w:cs="Times New Roman"/>
          <w:sz w:val="32"/>
          <w:szCs w:val="32"/>
        </w:rPr>
        <w:t>nformation</w:t>
      </w:r>
      <w:bookmarkEnd w:id="25"/>
      <w:bookmarkEnd w:id="26"/>
    </w:p>
    <w:p w:rsidRPr="00DE34DF" w:rsidR="00DE34DF" w:rsidP="7119F5E9" w:rsidRDefault="00DE34DF" w14:paraId="2FC3A027" w14:textId="19C2DADF">
      <w:pPr>
        <w:pStyle w:val="Heading1"/>
        <w:widowControl w:val="0"/>
        <w:spacing w:line="300" w:lineRule="exact"/>
        <w:jc w:val="left"/>
        <w:rPr>
          <w:rFonts w:ascii="Times New Roman" w:hAnsi="Times New Roman" w:eastAsia="SimSun" w:cs="Times New Roman"/>
        </w:rPr>
      </w:pPr>
    </w:p>
    <w:p w:rsidRPr="00DE34DF" w:rsidR="00DE34DF" w:rsidP="20678B7B" w:rsidRDefault="0F08C37E" w14:paraId="7491D829" w14:textId="7A3A5EED">
      <w:pPr>
        <w:pStyle w:val="Heading1"/>
        <w:widowControl w:val="0"/>
        <w:spacing w:line="300" w:lineRule="exact"/>
        <w:jc w:val="left"/>
        <w:rPr>
          <w:rFonts w:ascii="Times New Roman" w:hAnsi="Times New Roman" w:eastAsia="SimSun" w:cs="Times New Roman"/>
          <w:sz w:val="36"/>
          <w:szCs w:val="36"/>
        </w:rPr>
      </w:pPr>
      <w:r w:rsidRPr="20678B7B">
        <w:rPr>
          <w:rFonts w:ascii="Times New Roman" w:hAnsi="Times New Roman" w:eastAsia="SimSun" w:cs="Times New Roman"/>
          <w:sz w:val="32"/>
          <w:szCs w:val="32"/>
        </w:rPr>
        <w:t>Arrival information</w:t>
      </w:r>
    </w:p>
    <w:p w:rsidR="20678B7B" w:rsidP="20678B7B" w:rsidRDefault="20678B7B" w14:paraId="51E68EC0" w14:textId="713B840F">
      <w:pPr>
        <w:pStyle w:val="Heading1"/>
        <w:widowControl w:val="0"/>
        <w:spacing w:line="300" w:lineRule="exact"/>
        <w:jc w:val="left"/>
        <w:rPr>
          <w:rFonts w:ascii="Times New Roman" w:hAnsi="Times New Roman" w:eastAsia="SimSun" w:cs="Times New Roman"/>
        </w:rPr>
      </w:pPr>
    </w:p>
    <w:p w:rsidRPr="00DE34DF" w:rsidR="00DE34DF" w:rsidP="20678B7B" w:rsidRDefault="0F08C37E" w14:paraId="7CAA51D1" w14:textId="44F6E76D">
      <w:pPr>
        <w:pStyle w:val="Heading1"/>
        <w:widowControl w:val="0"/>
        <w:spacing w:line="300" w:lineRule="exact"/>
        <w:jc w:val="left"/>
        <w:rPr>
          <w:rFonts w:ascii="Times New Roman" w:hAnsi="Times New Roman" w:eastAsia="SimSun" w:cs="Times New Roman"/>
          <w:b w:val="0"/>
          <w:bCs w:val="0"/>
        </w:rPr>
      </w:pPr>
      <w:r w:rsidRPr="20678B7B">
        <w:rPr>
          <w:rFonts w:ascii="Times New Roman" w:hAnsi="Times New Roman" w:eastAsia="SimSun" w:cs="Times New Roman"/>
        </w:rPr>
        <w:t xml:space="preserve">Travel to Leeds: </w:t>
      </w:r>
      <w:r w:rsidRPr="20678B7B">
        <w:rPr>
          <w:rFonts w:ascii="Times New Roman" w:hAnsi="Times New Roman" w:eastAsia="SimSun" w:cs="Times New Roman"/>
          <w:b w:val="0"/>
          <w:bCs w:val="0"/>
        </w:rPr>
        <w:t xml:space="preserve">The University's travel info page is </w:t>
      </w:r>
      <w:hyperlink r:id="rId16">
        <w:r w:rsidRPr="20678B7B">
          <w:rPr>
            <w:rStyle w:val="Hyperlink"/>
            <w:rFonts w:ascii="Times New Roman" w:hAnsi="Times New Roman" w:eastAsia="SimSun" w:cs="Times New Roman"/>
            <w:b w:val="0"/>
            <w:bCs w:val="0"/>
            <w:u w:val="none"/>
          </w:rPr>
          <w:t>here</w:t>
        </w:r>
      </w:hyperlink>
      <w:r w:rsidRPr="20678B7B">
        <w:rPr>
          <w:rFonts w:ascii="Times New Roman" w:hAnsi="Times New Roman" w:eastAsia="SimSun" w:cs="Times New Roman"/>
          <w:b w:val="0"/>
          <w:bCs w:val="0"/>
        </w:rPr>
        <w:t xml:space="preserve">. </w:t>
      </w:r>
    </w:p>
    <w:p w:rsidR="20678B7B" w:rsidP="20678B7B" w:rsidRDefault="20678B7B" w14:paraId="0B3E06E6" w14:textId="72D2F185">
      <w:pPr>
        <w:pStyle w:val="Heading1"/>
        <w:widowControl w:val="0"/>
        <w:spacing w:line="300" w:lineRule="exact"/>
        <w:jc w:val="left"/>
        <w:rPr>
          <w:rFonts w:ascii="Times New Roman" w:hAnsi="Times New Roman" w:eastAsia="SimSun" w:cs="Times New Roman"/>
        </w:rPr>
      </w:pPr>
    </w:p>
    <w:p w:rsidRPr="00DE34DF" w:rsidR="00DE34DF" w:rsidP="20678B7B" w:rsidRDefault="0F08C37E" w14:paraId="771DA108" w14:textId="625B9CDC">
      <w:pPr>
        <w:pStyle w:val="Heading1"/>
        <w:widowControl w:val="0"/>
        <w:spacing w:line="300" w:lineRule="exact"/>
        <w:jc w:val="left"/>
        <w:rPr>
          <w:rFonts w:ascii="Times New Roman" w:hAnsi="Times New Roman" w:eastAsia="SimSun" w:cs="Times New Roman"/>
          <w:b w:val="0"/>
          <w:bCs w:val="0"/>
        </w:rPr>
      </w:pPr>
      <w:r w:rsidRPr="20678B7B">
        <w:rPr>
          <w:rFonts w:ascii="Times New Roman" w:hAnsi="Times New Roman" w:eastAsia="SimSun" w:cs="Times New Roman"/>
        </w:rPr>
        <w:t>Getting to campus:</w:t>
      </w:r>
      <w:r w:rsidRPr="20678B7B">
        <w:rPr>
          <w:rFonts w:ascii="Times New Roman" w:hAnsi="Times New Roman" w:eastAsia="SimSun" w:cs="Times New Roman"/>
          <w:b w:val="0"/>
          <w:bCs w:val="0"/>
        </w:rPr>
        <w:t xml:space="preserve"> If you come by train, it's about a 20-minute walk to Storm Jameson Court (the accommodation). A taxi should cost you maybe £7 with Uber or a bit more with a regular cab; follow the taxi signs at the station (Uber pick up from the same place). </w:t>
      </w:r>
    </w:p>
    <w:p w:rsidR="20678B7B" w:rsidP="20678B7B" w:rsidRDefault="20678B7B" w14:paraId="736C3815" w14:textId="69D8B7C5">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0F08C37E" w14:paraId="1C2D3DBF" w14:textId="64655316">
      <w:pPr>
        <w:pStyle w:val="Heading1"/>
        <w:widowControl w:val="0"/>
        <w:spacing w:line="300" w:lineRule="exact"/>
        <w:jc w:val="left"/>
      </w:pPr>
      <w:r w:rsidRPr="20678B7B">
        <w:rPr>
          <w:rFonts w:ascii="Times New Roman" w:hAnsi="Times New Roman" w:eastAsia="SimSun" w:cs="Times New Roman"/>
          <w:b w:val="0"/>
          <w:bCs w:val="0"/>
        </w:rPr>
        <w:t xml:space="preserve">Or you can catch a bus, but it's a bit of a walk from the station to the nearest bus stop; you want Stop L on Headrow (see the </w:t>
      </w:r>
      <w:hyperlink r:id="rId17">
        <w:r w:rsidRPr="20678B7B">
          <w:rPr>
            <w:rStyle w:val="Hyperlink"/>
            <w:rFonts w:ascii="Times New Roman" w:hAnsi="Times New Roman" w:eastAsia="SimSun" w:cs="Times New Roman"/>
            <w:b w:val="0"/>
            <w:bCs w:val="0"/>
            <w:u w:val="none"/>
          </w:rPr>
          <w:t>Metro bus stop map</w:t>
        </w:r>
      </w:hyperlink>
      <w:r w:rsidRPr="20678B7B">
        <w:rPr>
          <w:rFonts w:ascii="Times New Roman" w:hAnsi="Times New Roman" w:eastAsia="SimSun" w:cs="Times New Roman"/>
          <w:b w:val="0"/>
          <w:bCs w:val="0"/>
        </w:rPr>
        <w:t>). Any bus going to Headingley should have a stop somewhere near the Parkinson Building (the University's main building), e.g. 23, 24, 27, 28, X84, which is a few minutes' walk from Storm Jameson (accommodation) and Maurice Keyworth (conference venue). Or you can catch the 56 from Headrow K, which will take you on to the Maurice Keyworth (Business School), the conference venue. You can pay by contactless; it's a flat fare of £2.50.</w:t>
      </w:r>
      <w:r w:rsidRPr="20678B7B" w:rsidR="72E49608">
        <w:rPr>
          <w:rFonts w:ascii="Times New Roman" w:hAnsi="Times New Roman" w:eastAsia="SimSun" w:cs="Times New Roman"/>
          <w:b w:val="0"/>
          <w:bCs w:val="0"/>
        </w:rPr>
        <w:t xml:space="preserve"> </w:t>
      </w:r>
    </w:p>
    <w:p w:rsidRPr="00DE34DF" w:rsidR="00DE34DF" w:rsidP="20678B7B" w:rsidRDefault="00DE34DF" w14:paraId="1A2963E2" w14:textId="6DB85DE5">
      <w:pPr>
        <w:pStyle w:val="Heading1"/>
        <w:widowControl w:val="0"/>
        <w:spacing w:line="300" w:lineRule="exact"/>
        <w:jc w:val="left"/>
        <w:rPr>
          <w:rFonts w:ascii="Times New Roman" w:hAnsi="Times New Roman" w:eastAsia="SimSun" w:cs="Times New Roman"/>
          <w:b w:val="0"/>
          <w:bCs w:val="0"/>
        </w:rPr>
      </w:pPr>
    </w:p>
    <w:p w:rsidRPr="00DE34DF" w:rsidR="00DE34DF" w:rsidP="20678B7B" w:rsidRDefault="0F08C37E" w14:paraId="64307C9D" w14:textId="27D2AFA3">
      <w:pPr>
        <w:pStyle w:val="Heading1"/>
        <w:widowControl w:val="0"/>
        <w:spacing w:line="300" w:lineRule="exact"/>
        <w:jc w:val="left"/>
        <w:rPr>
          <w:rFonts w:ascii="Times New Roman" w:hAnsi="Times New Roman" w:eastAsia="SimSun" w:cs="Times New Roman"/>
          <w:b w:val="0"/>
          <w:bCs w:val="0"/>
        </w:rPr>
      </w:pPr>
      <w:r w:rsidRPr="20678B7B">
        <w:rPr>
          <w:rFonts w:ascii="Times New Roman" w:hAnsi="Times New Roman" w:eastAsia="SimSun" w:cs="Times New Roman"/>
          <w:b w:val="0"/>
          <w:bCs w:val="0"/>
        </w:rPr>
        <w:t>If you're coming to Leeds by bus/coach, the above buses all start at the bus station.</w:t>
      </w:r>
    </w:p>
    <w:p w:rsidR="20678B7B" w:rsidP="20678B7B" w:rsidRDefault="20678B7B" w14:paraId="3998AA95" w14:textId="2412D10C">
      <w:pPr>
        <w:pStyle w:val="Heading1"/>
        <w:widowControl w:val="0"/>
        <w:spacing w:line="300" w:lineRule="exact"/>
        <w:jc w:val="left"/>
        <w:rPr>
          <w:rFonts w:ascii="Times New Roman" w:hAnsi="Times New Roman" w:eastAsia="SimSun" w:cs="Times New Roman"/>
        </w:rPr>
      </w:pPr>
    </w:p>
    <w:p w:rsidRPr="00DE34DF" w:rsidR="00DE34DF" w:rsidP="7119F5E9" w:rsidRDefault="0F08C37E" w14:paraId="0CDDE5B8" w14:textId="1186251B">
      <w:pPr>
        <w:pStyle w:val="Heading1"/>
        <w:widowControl w:val="0"/>
        <w:spacing w:line="300" w:lineRule="exact"/>
        <w:jc w:val="left"/>
      </w:pPr>
      <w:r w:rsidRPr="20678B7B">
        <w:rPr>
          <w:rFonts w:ascii="Times New Roman" w:hAnsi="Times New Roman" w:eastAsia="SimSun" w:cs="Times New Roman"/>
        </w:rPr>
        <w:t xml:space="preserve">Parking: </w:t>
      </w:r>
      <w:r w:rsidRPr="20678B7B">
        <w:rPr>
          <w:rFonts w:ascii="Times New Roman" w:hAnsi="Times New Roman" w:eastAsia="SimSun" w:cs="Times New Roman"/>
          <w:b w:val="0"/>
          <w:bCs w:val="0"/>
        </w:rPr>
        <w:t>There is no public parking on campus during working hours, so you will need to get in touch with us at least a week in advance (</w:t>
      </w:r>
      <w:hyperlink r:id="rId18">
        <w:r w:rsidRPr="20678B7B">
          <w:rPr>
            <w:rStyle w:val="Hyperlink"/>
            <w:rFonts w:ascii="Times New Roman" w:hAnsi="Times New Roman" w:eastAsia="SimSun" w:cs="Times New Roman"/>
            <w:b w:val="0"/>
            <w:bCs w:val="0"/>
            <w:u w:val="none"/>
          </w:rPr>
          <w:t>bsps26@leeds.ac.uk</w:t>
        </w:r>
      </w:hyperlink>
      <w:r w:rsidRPr="20678B7B">
        <w:rPr>
          <w:rFonts w:ascii="Times New Roman" w:hAnsi="Times New Roman" w:eastAsia="SimSun" w:cs="Times New Roman"/>
          <w:b w:val="0"/>
          <w:bCs w:val="0"/>
        </w:rPr>
        <w:t xml:space="preserve">) so we can organise a parking permit for you. This will cost you £7/day. The nearest free on-street parking will probably be on the residential streets just north of Woodhouse Moor. Leeds also has a </w:t>
      </w:r>
      <w:hyperlink r:id="rId19">
        <w:r w:rsidRPr="20678B7B" w:rsidR="61EC6C82">
          <w:rPr>
            <w:rStyle w:val="Hyperlink"/>
            <w:rFonts w:ascii="Times New Roman" w:hAnsi="Times New Roman" w:eastAsia="SimSun" w:cs="Times New Roman"/>
            <w:b w:val="0"/>
            <w:bCs w:val="0"/>
            <w:u w:val="none"/>
          </w:rPr>
          <w:t>Park and Ride scheme with free parking</w:t>
        </w:r>
      </w:hyperlink>
      <w:r w:rsidRPr="20678B7B" w:rsidR="61EC6C82">
        <w:rPr>
          <w:rFonts w:ascii="Times New Roman" w:hAnsi="Times New Roman" w:eastAsia="SimSun" w:cs="Times New Roman"/>
          <w:b w:val="0"/>
          <w:bCs w:val="0"/>
        </w:rPr>
        <w:t>.</w:t>
      </w:r>
      <w:r w:rsidRPr="20678B7B">
        <w:rPr>
          <w:rFonts w:ascii="Times New Roman" w:hAnsi="Times New Roman" w:eastAsia="SimSun" w:cs="Times New Roman"/>
          <w:b w:val="0"/>
          <w:bCs w:val="0"/>
        </w:rPr>
        <w:t xml:space="preserve"> </w:t>
      </w:r>
    </w:p>
    <w:p w:rsidR="20678B7B" w:rsidP="20678B7B" w:rsidRDefault="20678B7B" w14:paraId="1271949E" w14:textId="4272DE8F">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0F08C37E" w14:paraId="313C0B44" w14:textId="060A6C44">
      <w:pPr>
        <w:pStyle w:val="Heading1"/>
        <w:widowControl w:val="0"/>
        <w:spacing w:line="300" w:lineRule="exact"/>
        <w:jc w:val="left"/>
        <w:rPr>
          <w:rFonts w:ascii="Times New Roman" w:hAnsi="Times New Roman" w:eastAsia="SimSun" w:cs="Times New Roman"/>
        </w:rPr>
      </w:pPr>
      <w:r w:rsidRPr="7119F5E9">
        <w:rPr>
          <w:rFonts w:ascii="Times New Roman" w:hAnsi="Times New Roman" w:eastAsia="SimSun" w:cs="Times New Roman"/>
        </w:rPr>
        <w:t>Accommodation:</w:t>
      </w:r>
    </w:p>
    <w:p w:rsidRPr="00DE34DF" w:rsidR="00DE34DF" w:rsidP="7119F5E9" w:rsidRDefault="0F08C37E" w14:paraId="7F8C6760" w14:textId="172E9A06">
      <w:pPr>
        <w:pStyle w:val="Heading1"/>
        <w:widowControl w:val="0"/>
        <w:spacing w:line="300" w:lineRule="exact"/>
        <w:jc w:val="left"/>
      </w:pPr>
      <w:r w:rsidRPr="20678B7B">
        <w:rPr>
          <w:rFonts w:ascii="Times New Roman" w:hAnsi="Times New Roman" w:eastAsia="SimSun" w:cs="Times New Roman"/>
          <w:b w:val="0"/>
          <w:bCs w:val="0"/>
        </w:rPr>
        <w:t xml:space="preserve">If you booked your accommodation through us, you're staying at Storm Jameson Court; see </w:t>
      </w:r>
      <w:hyperlink r:id="rId20">
        <w:r w:rsidRPr="20678B7B">
          <w:rPr>
            <w:rStyle w:val="Hyperlink"/>
            <w:rFonts w:ascii="Times New Roman" w:hAnsi="Times New Roman" w:eastAsia="SimSun" w:cs="Times New Roman"/>
            <w:b w:val="0"/>
            <w:bCs w:val="0"/>
            <w:u w:val="none"/>
          </w:rPr>
          <w:t>Locations</w:t>
        </w:r>
      </w:hyperlink>
      <w:r w:rsidRPr="20678B7B">
        <w:rPr>
          <w:rFonts w:ascii="Times New Roman" w:hAnsi="Times New Roman" w:eastAsia="SimSun" w:cs="Times New Roman"/>
          <w:b w:val="0"/>
          <w:bCs w:val="0"/>
        </w:rPr>
        <w:t>. Check-in is from 2pm at Storm Jameson; reception is open 24 hours.</w:t>
      </w:r>
      <w:r w:rsidRPr="20678B7B" w:rsidR="3FA21710">
        <w:rPr>
          <w:rFonts w:ascii="Times New Roman" w:hAnsi="Times New Roman" w:eastAsia="SimSun" w:cs="Times New Roman"/>
          <w:b w:val="0"/>
          <w:bCs w:val="0"/>
        </w:rPr>
        <w:t xml:space="preserve"> Storm Jameson Court check-out is 10am.</w:t>
      </w:r>
    </w:p>
    <w:p w:rsidRPr="00DE34DF" w:rsidR="00DE34DF" w:rsidP="20678B7B" w:rsidRDefault="00DE34DF" w14:paraId="2B59C338" w14:textId="7291BFE2">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79565193" w14:paraId="1CFDF86F" w14:textId="53FBBAF0">
      <w:pPr>
        <w:pStyle w:val="Heading1"/>
        <w:widowControl w:val="0"/>
        <w:spacing w:line="300" w:lineRule="exact"/>
        <w:jc w:val="left"/>
      </w:pPr>
      <w:r w:rsidRPr="20678B7B">
        <w:rPr>
          <w:rFonts w:ascii="Times New Roman" w:hAnsi="Times New Roman" w:eastAsia="SimSun" w:cs="Times New Roman"/>
          <w:sz w:val="32"/>
          <w:szCs w:val="32"/>
        </w:rPr>
        <w:t>At the conference</w:t>
      </w:r>
    </w:p>
    <w:p w:rsidRPr="00DE34DF" w:rsidR="00DE34DF" w:rsidP="20678B7B" w:rsidRDefault="00DE34DF" w14:paraId="0B88BDE7" w14:textId="02467AD0">
      <w:pPr>
        <w:pStyle w:val="Heading1"/>
        <w:widowControl w:val="0"/>
        <w:spacing w:line="300" w:lineRule="exact"/>
        <w:jc w:val="left"/>
        <w:rPr>
          <w:rFonts w:ascii="Times New Roman" w:hAnsi="Times New Roman" w:eastAsia="SimSun" w:cs="Times New Roman"/>
          <w:sz w:val="32"/>
          <w:szCs w:val="32"/>
        </w:rPr>
      </w:pPr>
    </w:p>
    <w:p w:rsidRPr="00DE34DF" w:rsidR="00DE34DF" w:rsidP="20678B7B" w:rsidRDefault="2ECF5076" w14:paraId="33DF8B00" w14:textId="11D50570">
      <w:pPr>
        <w:pStyle w:val="Heading1"/>
        <w:widowControl w:val="0"/>
        <w:spacing w:line="300" w:lineRule="exact"/>
        <w:jc w:val="left"/>
        <w:rPr>
          <w:rFonts w:ascii="Times New Roman" w:hAnsi="Times New Roman" w:eastAsia="SimSun" w:cs="Times New Roman"/>
          <w:b w:val="0"/>
          <w:bCs w:val="0"/>
          <w:color w:val="000000" w:themeColor="text1"/>
        </w:rPr>
      </w:pPr>
      <w:r w:rsidRPr="20678B7B">
        <w:rPr>
          <w:rFonts w:ascii="Times New Roman" w:hAnsi="Times New Roman" w:eastAsia="SimSun" w:cs="Times New Roman"/>
        </w:rPr>
        <w:t xml:space="preserve">In an emergency: </w:t>
      </w:r>
      <w:r w:rsidRPr="20678B7B">
        <w:rPr>
          <w:rFonts w:ascii="Times New Roman" w:hAnsi="Times New Roman" w:eastAsia="SimSun" w:cs="Times New Roman"/>
          <w:b w:val="0"/>
          <w:bCs w:val="0"/>
        </w:rPr>
        <w:t xml:space="preserve">If you're on campus, for medical, police or fire emergencies call 999 (if appropriate) and then Campus Security on 0113 343 2222 (open 24 hours).  </w:t>
      </w:r>
      <w:r w:rsidRPr="20678B7B">
        <w:rPr>
          <w:rFonts w:ascii="Times New Roman" w:hAnsi="Times New Roman" w:eastAsia="SimSun" w:cs="Times New Roman"/>
          <w:b w:val="0"/>
          <w:bCs w:val="0"/>
          <w:color w:val="000000" w:themeColor="text1"/>
        </w:rPr>
        <w:t>There is a defibrillator in Maurice Keyworth by reception that can be accessed between 08:30 – 18:00. If the emergency is outside of these hours, your next closed defibrillator is Henry Price Residences, just outside of the main entrance.</w:t>
      </w:r>
    </w:p>
    <w:p w:rsidRPr="00DE34DF" w:rsidR="00DE34DF" w:rsidP="20678B7B" w:rsidRDefault="00DE34DF" w14:paraId="6690901A" w14:textId="350065D1">
      <w:pPr>
        <w:pStyle w:val="Heading1"/>
        <w:widowControl w:val="0"/>
        <w:spacing w:line="300" w:lineRule="exact"/>
        <w:jc w:val="left"/>
        <w:rPr>
          <w:rFonts w:ascii="Times New Roman" w:hAnsi="Times New Roman" w:eastAsia="SimSun" w:cs="Times New Roman"/>
          <w:b w:val="0"/>
          <w:bCs w:val="0"/>
        </w:rPr>
      </w:pPr>
    </w:p>
    <w:p w:rsidRPr="00DE34DF" w:rsidR="00DE34DF" w:rsidP="20678B7B" w:rsidRDefault="2ECF5076" w14:paraId="1D764238" w14:textId="71B4F502">
      <w:pPr>
        <w:pStyle w:val="Heading1"/>
        <w:widowControl w:val="0"/>
        <w:jc w:val="left"/>
        <w:rPr>
          <w:rFonts w:ascii="Times New Roman" w:hAnsi="Times New Roman" w:eastAsia="Times New Roman" w:cs="Times New Roman"/>
          <w:b w:val="0"/>
          <w:bCs w:val="0"/>
        </w:rPr>
      </w:pPr>
      <w:r w:rsidRPr="20678B7B">
        <w:rPr>
          <w:rFonts w:ascii="Times New Roman" w:hAnsi="Times New Roman" w:eastAsia="Times New Roman" w:cs="Times New Roman"/>
          <w:b w:val="0"/>
          <w:bCs w:val="0"/>
        </w:rPr>
        <w:t>The nearest Accident &amp; Emergency (A&amp;E) is at Leeds General Infirmary -- less than a mile away -- in the Jubilee Wing.</w:t>
      </w:r>
      <w:r w:rsidRPr="20678B7B" w:rsidR="3BD6E2A3">
        <w:rPr>
          <w:rFonts w:ascii="Times New Roman" w:hAnsi="Times New Roman" w:eastAsia="Times New Roman" w:cs="Times New Roman"/>
          <w:b w:val="0"/>
          <w:bCs w:val="0"/>
        </w:rPr>
        <w:t xml:space="preserve"> </w:t>
      </w:r>
      <w:r w:rsidRPr="20678B7B">
        <w:rPr>
          <w:rFonts w:ascii="Times New Roman" w:hAnsi="Times New Roman" w:eastAsia="Times New Roman" w:cs="Times New Roman"/>
          <w:b w:val="0"/>
          <w:bCs w:val="0"/>
        </w:rPr>
        <w:t xml:space="preserve">For non-emergency first-aid incidents, call Campus Security's non-emergency number, 0113 343 5494.  </w:t>
      </w:r>
    </w:p>
    <w:p w:rsidRPr="00DE34DF" w:rsidR="00DE34DF" w:rsidP="76227B0B" w:rsidRDefault="00DE34DF" w14:paraId="29534F73" w14:textId="29B31117">
      <w:pPr>
        <w:pStyle w:val="Heading1"/>
        <w:widowControl w:val="0"/>
        <w:jc w:val="left"/>
        <w:rPr>
          <w:rFonts w:ascii="Times New Roman" w:hAnsi="Times New Roman" w:eastAsia="Times New Roman" w:cs="Times New Roman"/>
          <w:b w:val="0"/>
          <w:bCs w:val="0"/>
        </w:rPr>
      </w:pPr>
    </w:p>
    <w:p w:rsidRPr="00DE34DF" w:rsidR="00DE34DF" w:rsidP="7119F5E9" w:rsidRDefault="76227B0B" w14:paraId="2A46CC2F" w14:textId="731EB21C">
      <w:pPr>
        <w:pStyle w:val="Heading1"/>
        <w:widowControl w:val="0"/>
        <w:spacing w:line="300" w:lineRule="exact"/>
        <w:jc w:val="left"/>
      </w:pPr>
      <w:hyperlink r:id="rId21">
        <w:r w:rsidRPr="76227B0B">
          <w:rPr>
            <w:rStyle w:val="Hyperlink"/>
            <w:rFonts w:ascii="Times New Roman" w:hAnsi="Times New Roman" w:eastAsia="SimSun" w:cs="Times New Roman"/>
            <w:color w:val="auto"/>
            <w:u w:val="none"/>
          </w:rPr>
          <w:t>Chairing policy</w:t>
        </w:r>
      </w:hyperlink>
      <w:r w:rsidRPr="76227B0B">
        <w:rPr>
          <w:rFonts w:ascii="Times New Roman" w:hAnsi="Times New Roman" w:eastAsia="SimSun" w:cs="Times New Roman"/>
        </w:rPr>
        <w:t xml:space="preserve">: </w:t>
      </w:r>
      <w:r w:rsidRPr="76227B0B">
        <w:rPr>
          <w:rFonts w:ascii="Times New Roman" w:hAnsi="Times New Roman" w:eastAsia="SimSun" w:cs="Times New Roman"/>
          <w:b w:val="0"/>
          <w:bCs w:val="0"/>
        </w:rPr>
        <w:t xml:space="preserve">Please read this even if you are not chairing any sessions! </w:t>
      </w:r>
      <w:r w:rsidRPr="76227B0B">
        <w:rPr>
          <w:rStyle w:val="Hyperlink"/>
          <w:rFonts w:ascii="Times New Roman" w:hAnsi="Times New Roman" w:eastAsia="Times New Roman" w:cs="Times New Roman"/>
          <w:b w:val="0"/>
          <w:bCs w:val="0"/>
        </w:rPr>
        <w:t>https://sites.google.com/view/bsps2026/chairing-policy</w:t>
      </w:r>
    </w:p>
    <w:p w:rsidRPr="00DE34DF" w:rsidR="00DE34DF" w:rsidP="20678B7B" w:rsidRDefault="00DE34DF" w14:paraId="5B03E8F6" w14:textId="08B0312B">
      <w:pPr>
        <w:pStyle w:val="Heading1"/>
        <w:widowControl w:val="0"/>
        <w:spacing w:line="300" w:lineRule="exact"/>
        <w:jc w:val="left"/>
        <w:rPr>
          <w:rFonts w:ascii="Times New Roman" w:hAnsi="Times New Roman" w:eastAsia="SimSun" w:cs="Times New Roman"/>
          <w:b w:val="0"/>
          <w:bCs w:val="0"/>
        </w:rPr>
      </w:pPr>
    </w:p>
    <w:p w:rsidR="1274837E" w:rsidP="76227B0B" w:rsidRDefault="76227B0B" w14:paraId="08A27795" w14:textId="54F5F176">
      <w:pPr>
        <w:pStyle w:val="Heading1"/>
        <w:widowControl w:val="0"/>
        <w:spacing w:line="300" w:lineRule="exact"/>
        <w:jc w:val="left"/>
        <w:rPr>
          <w:rStyle w:val="Hyperlink"/>
          <w:rFonts w:ascii="Times New Roman" w:hAnsi="Times New Roman" w:eastAsia="Times New Roman" w:cs="Times New Roman"/>
        </w:rPr>
      </w:pPr>
      <w:r w:rsidRPr="76227B0B">
        <w:rPr>
          <w:rFonts w:ascii="Times New Roman" w:hAnsi="Times New Roman" w:eastAsia="SimSun" w:cs="Times New Roman"/>
        </w:rPr>
        <w:t xml:space="preserve">Handouts and presentations: </w:t>
      </w:r>
      <w:r w:rsidRPr="76227B0B">
        <w:rPr>
          <w:rFonts w:ascii="Times New Roman" w:hAnsi="Times New Roman" w:eastAsia="SimSun" w:cs="Times New Roman"/>
          <w:b w:val="0"/>
          <w:bCs w:val="0"/>
        </w:rPr>
        <w:t xml:space="preserve">If the speaker has made a handout or sent us their presentation, you will find it at </w:t>
      </w:r>
      <w:hyperlink r:id="rId22">
        <w:r w:rsidRPr="76227B0B">
          <w:rPr>
            <w:rStyle w:val="Hyperlink"/>
            <w:rFonts w:ascii="Times New Roman" w:hAnsi="Times New Roman" w:eastAsia="Times New Roman" w:cs="Times New Roman"/>
          </w:rPr>
          <w:t>https://tinyurl.com/bsps-handouts</w:t>
        </w:r>
      </w:hyperlink>
    </w:p>
    <w:p w:rsidR="2D510FDA" w:rsidP="2D510FDA" w:rsidRDefault="2D510FDA" w14:paraId="0C89AD6D" w14:textId="39541B51">
      <w:pPr>
        <w:pStyle w:val="Heading1"/>
        <w:widowControl w:val="0"/>
        <w:spacing w:line="300" w:lineRule="exact"/>
        <w:jc w:val="left"/>
        <w:rPr>
          <w:rFonts w:ascii="Times New Roman" w:hAnsi="Times New Roman" w:eastAsia="SimSun" w:cs="Times New Roman"/>
        </w:rPr>
      </w:pPr>
    </w:p>
    <w:p w:rsidRPr="00DE34DF" w:rsidR="00DE34DF" w:rsidP="7119F5E9" w:rsidRDefault="0F08C37E" w14:paraId="144C03C5" w14:textId="2B8A4786">
      <w:pPr>
        <w:pStyle w:val="Heading1"/>
        <w:widowControl w:val="0"/>
        <w:spacing w:line="300" w:lineRule="exact"/>
        <w:jc w:val="left"/>
      </w:pPr>
      <w:r w:rsidRPr="7119F5E9">
        <w:rPr>
          <w:rFonts w:ascii="Times New Roman" w:hAnsi="Times New Roman" w:eastAsia="SimSun" w:cs="Times New Roman"/>
        </w:rPr>
        <w:t>Breakfast:</w:t>
      </w:r>
    </w:p>
    <w:p w:rsidRPr="00DE34DF" w:rsidR="00DE34DF" w:rsidP="7119F5E9" w:rsidRDefault="0F08C37E" w14:paraId="61470918" w14:textId="638A19CE">
      <w:pPr>
        <w:pStyle w:val="Heading1"/>
        <w:widowControl w:val="0"/>
        <w:spacing w:line="300" w:lineRule="exact"/>
        <w:jc w:val="left"/>
      </w:pPr>
      <w:r w:rsidRPr="20678B7B">
        <w:rPr>
          <w:rFonts w:ascii="Times New Roman" w:hAnsi="Times New Roman" w:eastAsia="SimSun" w:cs="Times New Roman"/>
          <w:b w:val="0"/>
          <w:bCs w:val="0"/>
        </w:rPr>
        <w:t xml:space="preserve">If you booked accommodation via the Online Shop, breakfast is included. </w:t>
      </w:r>
      <w:r w:rsidRPr="20678B7B">
        <w:rPr>
          <w:rFonts w:ascii="Times New Roman" w:hAnsi="Times New Roman" w:eastAsia="SimSun" w:cs="Times New Roman"/>
          <w:b w:val="0"/>
          <w:bCs w:val="0"/>
          <w:color w:val="000000" w:themeColor="text1"/>
        </w:rPr>
        <w:t xml:space="preserve">You will be given a voucher/token for each breakfast when you check in to Storm Jameson. </w:t>
      </w:r>
      <w:r w:rsidRPr="20678B7B">
        <w:rPr>
          <w:rFonts w:ascii="Times New Roman" w:hAnsi="Times New Roman" w:eastAsia="SimSun" w:cs="Times New Roman"/>
          <w:b w:val="0"/>
          <w:bCs w:val="0"/>
        </w:rPr>
        <w:t xml:space="preserve">It is served in the Refectory in the Leeds Union Building (see </w:t>
      </w:r>
      <w:hyperlink r:id="rId23">
        <w:r w:rsidRPr="20678B7B">
          <w:rPr>
            <w:rStyle w:val="Hyperlink"/>
            <w:rFonts w:ascii="Times New Roman" w:hAnsi="Times New Roman" w:eastAsia="SimSun" w:cs="Times New Roman"/>
            <w:b w:val="0"/>
            <w:bCs w:val="0"/>
            <w:u w:val="none"/>
          </w:rPr>
          <w:t>Locations</w:t>
        </w:r>
      </w:hyperlink>
      <w:r w:rsidRPr="20678B7B">
        <w:rPr>
          <w:rFonts w:ascii="Times New Roman" w:hAnsi="Times New Roman" w:eastAsia="SimSun" w:cs="Times New Roman"/>
          <w:b w:val="0"/>
          <w:bCs w:val="0"/>
        </w:rPr>
        <w:t>) -- self-service, continental and/or cooked -- from 7.30 to around 10.45.</w:t>
      </w:r>
    </w:p>
    <w:p w:rsidRPr="00DE34DF" w:rsidR="00DE34DF" w:rsidP="7119F5E9" w:rsidRDefault="00DE34DF" w14:paraId="2CB5C108" w14:textId="7709C673">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0F08C37E" w14:paraId="2AAF6B9C" w14:textId="6335F45F">
      <w:pPr>
        <w:pStyle w:val="Heading1"/>
        <w:widowControl w:val="0"/>
        <w:spacing w:line="300" w:lineRule="exact"/>
        <w:jc w:val="left"/>
        <w:rPr>
          <w:rFonts w:ascii="Times New Roman" w:hAnsi="Times New Roman" w:eastAsia="SimSun" w:cs="Times New Roman"/>
        </w:rPr>
      </w:pPr>
      <w:r w:rsidRPr="7119F5E9">
        <w:rPr>
          <w:rFonts w:ascii="Times New Roman" w:hAnsi="Times New Roman" w:eastAsia="SimSun" w:cs="Times New Roman"/>
        </w:rPr>
        <w:t>Dinner on Tuesday:</w:t>
      </w:r>
    </w:p>
    <w:p w:rsidRPr="00DE34DF" w:rsidR="00DE34DF" w:rsidP="20678B7B" w:rsidRDefault="76227B0B" w14:paraId="0437E6DD" w14:textId="65785DCE">
      <w:pPr>
        <w:pStyle w:val="Heading1"/>
        <w:widowControl w:val="0"/>
        <w:spacing w:line="300" w:lineRule="exact"/>
        <w:jc w:val="left"/>
      </w:pPr>
      <w:r w:rsidRPr="76227B0B">
        <w:rPr>
          <w:rFonts w:ascii="Times New Roman" w:hAnsi="Times New Roman" w:eastAsia="SimSun" w:cs="Times New Roman"/>
          <w:b w:val="0"/>
          <w:bCs w:val="0"/>
        </w:rPr>
        <w:t>We'll leave you to make your own arrangements; there are very many food options in the city centre, within a 15-minute walk of campus. If you don't have any better ideas, at least one of us (Helen) will definitely be at the Nation of Shopkeepers from about 8pm (after the wine reception) till late -- on Cookridge Street, about a 20-minute walk from Maurice Keyworth (Storm Jameson is more or less en route). We'll be out in the beer garden if the weather is nice. Serves decent pub grub.</w:t>
      </w:r>
    </w:p>
    <w:p w:rsidRPr="00DE34DF" w:rsidR="00DE34DF" w:rsidP="76227B0B" w:rsidRDefault="00DE34DF" w14:paraId="260BF30C" w14:textId="69FAD201">
      <w:pPr>
        <w:pStyle w:val="NoSpacing"/>
        <w:widowControl w:val="0"/>
        <w:rPr>
          <w:rFonts w:ascii="Times New Roman" w:hAnsi="Times New Roman" w:eastAsia="Times New Roman" w:cs="Times New Roman"/>
          <w:sz w:val="28"/>
          <w:szCs w:val="28"/>
          <w:lang w:val="en-GB"/>
        </w:rPr>
      </w:pPr>
    </w:p>
    <w:p w:rsidRPr="00DE34DF" w:rsidR="00DE34DF" w:rsidP="76227B0B" w:rsidRDefault="76227B0B" w14:paraId="69D8E2FB" w14:textId="3D230CB1">
      <w:pPr>
        <w:pStyle w:val="Heading1"/>
        <w:jc w:val="left"/>
        <w:rPr>
          <w:rFonts w:ascii="Times New Roman" w:hAnsi="Times New Roman" w:eastAsia="Times New Roman" w:cs="Times New Roman"/>
        </w:rPr>
      </w:pPr>
      <w:r w:rsidRPr="76227B0B">
        <w:rPr>
          <w:rFonts w:ascii="Times New Roman" w:hAnsi="Times New Roman" w:eastAsia="Times New Roman" w:cs="Times New Roman"/>
        </w:rPr>
        <w:t xml:space="preserve">Conference dinner (Wednesday): </w:t>
      </w:r>
    </w:p>
    <w:p w:rsidRPr="00DE34DF" w:rsidR="00DE34DF" w:rsidP="76227B0B" w:rsidRDefault="76227B0B" w14:paraId="02CF73FC" w14:textId="0E187EC1">
      <w:pPr>
        <w:pStyle w:val="Heading1"/>
        <w:jc w:val="left"/>
        <w:rPr>
          <w:rFonts w:ascii="Times New Roman" w:hAnsi="Times New Roman" w:eastAsia="Times New Roman" w:cs="Times New Roman"/>
          <w:b w:val="0"/>
          <w:bCs w:val="0"/>
          <w:color w:val="212121"/>
        </w:rPr>
      </w:pPr>
      <w:r w:rsidRPr="76227B0B">
        <w:rPr>
          <w:rFonts w:ascii="Times New Roman" w:hAnsi="Times New Roman" w:eastAsia="Times New Roman" w:cs="Times New Roman"/>
          <w:b w:val="0"/>
          <w:bCs w:val="0"/>
        </w:rPr>
        <w:t xml:space="preserve">This is at 7pm at Akmal's, just across the park from Maurice Keyworth; see </w:t>
      </w:r>
      <w:hyperlink r:id="rId24">
        <w:r w:rsidRPr="76227B0B">
          <w:rPr>
            <w:rStyle w:val="Hyperlink"/>
            <w:rFonts w:ascii="Times New Roman" w:hAnsi="Times New Roman" w:eastAsia="Times New Roman" w:cs="Times New Roman"/>
            <w:b w:val="0"/>
            <w:bCs w:val="0"/>
          </w:rPr>
          <w:t>locations</w:t>
        </w:r>
      </w:hyperlink>
      <w:r w:rsidRPr="76227B0B">
        <w:rPr>
          <w:rFonts w:ascii="Times New Roman" w:hAnsi="Times New Roman" w:eastAsia="Times New Roman" w:cs="Times New Roman"/>
          <w:b w:val="0"/>
          <w:bCs w:val="0"/>
        </w:rPr>
        <w:t>. The food will be vegan. If you didn't pay for wine, we trust you not to drink any :) You will be able to buy your own drinks.</w:t>
      </w:r>
    </w:p>
    <w:p w:rsidRPr="00DE34DF" w:rsidR="00DE34DF" w:rsidP="76227B0B" w:rsidRDefault="00DE34DF" w14:paraId="47627F87" w14:textId="5F4CD39E">
      <w:pPr>
        <w:pStyle w:val="NoSpacing"/>
        <w:widowControl w:val="0"/>
        <w:rPr>
          <w:rFonts w:ascii="Times New Roman" w:hAnsi="Times New Roman" w:eastAsia="Times New Roman" w:cs="Times New Roman"/>
          <w:sz w:val="28"/>
          <w:szCs w:val="28"/>
          <w:lang w:val="en-GB"/>
        </w:rPr>
      </w:pPr>
    </w:p>
    <w:p w:rsidRPr="00DE34DF" w:rsidR="00DE34DF" w:rsidP="7119F5E9" w:rsidRDefault="0F08C37E" w14:paraId="24492920" w14:textId="2EBB5FD6">
      <w:pPr>
        <w:pStyle w:val="Heading1"/>
        <w:widowControl w:val="0"/>
        <w:spacing w:line="300" w:lineRule="exact"/>
        <w:jc w:val="left"/>
      </w:pPr>
      <w:r w:rsidRPr="7119F5E9">
        <w:rPr>
          <w:rFonts w:ascii="Times New Roman" w:hAnsi="Times New Roman" w:eastAsia="SimSun" w:cs="Times New Roman"/>
        </w:rPr>
        <w:t>Cafes:</w:t>
      </w:r>
    </w:p>
    <w:p w:rsidRPr="00DE34DF" w:rsidR="00DE34DF" w:rsidP="7119F5E9" w:rsidRDefault="0F08C37E" w14:paraId="1D4DD520" w14:textId="6CE10B8F">
      <w:pPr>
        <w:pStyle w:val="Heading1"/>
        <w:widowControl w:val="0"/>
        <w:spacing w:line="300" w:lineRule="exact"/>
        <w:jc w:val="left"/>
        <w:rPr>
          <w:rFonts w:ascii="Times New Roman" w:hAnsi="Times New Roman" w:eastAsia="SimSun" w:cs="Times New Roman"/>
          <w:b w:val="0"/>
          <w:bCs w:val="0"/>
        </w:rPr>
      </w:pPr>
      <w:r w:rsidRPr="7119F5E9">
        <w:rPr>
          <w:rFonts w:ascii="Times New Roman" w:hAnsi="Times New Roman" w:eastAsia="SimSun" w:cs="Times New Roman"/>
          <w:b w:val="0"/>
          <w:bCs w:val="0"/>
        </w:rPr>
        <w:t xml:space="preserve">There's a Caffe Nero in the main conference venue, which should be open during the day. There is a coffee and cake stall in the Refectory (where breakfast is); and there are several  cafes, restaurants  and takeaways on Woodhouse Lane/Blenheim Terrace, across the street from the University's main building (Parkinson Building). </w:t>
      </w:r>
    </w:p>
    <w:p w:rsidRPr="00DE34DF" w:rsidR="00DE34DF" w:rsidP="7119F5E9" w:rsidRDefault="00DE34DF" w14:paraId="3113BE53" w14:textId="72F1806E">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0F08C37E" w14:paraId="30B05067" w14:textId="12C3EE76">
      <w:pPr>
        <w:pStyle w:val="Heading1"/>
        <w:widowControl w:val="0"/>
        <w:spacing w:line="300" w:lineRule="exact"/>
        <w:jc w:val="left"/>
      </w:pPr>
      <w:r w:rsidRPr="7119F5E9">
        <w:rPr>
          <w:rFonts w:ascii="Times New Roman" w:hAnsi="Times New Roman" w:eastAsia="SimSun" w:cs="Times New Roman"/>
        </w:rPr>
        <w:t>Shops:</w:t>
      </w:r>
    </w:p>
    <w:p w:rsidRPr="00DE34DF" w:rsidR="00DE34DF" w:rsidP="20678B7B" w:rsidRDefault="76227B0B" w14:paraId="42516F90" w14:textId="4E6298BB">
      <w:pPr>
        <w:pStyle w:val="Heading1"/>
        <w:widowControl w:val="0"/>
        <w:spacing w:line="300" w:lineRule="exact"/>
        <w:jc w:val="left"/>
      </w:pPr>
      <w:r w:rsidRPr="76227B0B">
        <w:rPr>
          <w:rFonts w:ascii="Times New Roman" w:hAnsi="Times New Roman" w:eastAsia="SimSun" w:cs="Times New Roman"/>
          <w:b w:val="0"/>
          <w:bCs w:val="0"/>
        </w:rPr>
        <w:t xml:space="preserve">There is a small Co-op in the Union Building, which should be open 8am-9pm, and the LUU shop, selling stationery etc. </w:t>
      </w:r>
    </w:p>
    <w:p w:rsidR="76227B0B" w:rsidP="76227B0B" w:rsidRDefault="76227B0B" w14:paraId="3CFA9408" w14:textId="3FD0731B">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00DE34DF" w14:paraId="505746F0" w14:textId="3444E61B">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0F08C37E" w14:paraId="53E836A9" w14:textId="5964ED88">
      <w:pPr>
        <w:pStyle w:val="Heading1"/>
        <w:widowControl w:val="0"/>
        <w:spacing w:line="300" w:lineRule="exact"/>
        <w:jc w:val="left"/>
        <w:rPr>
          <w:rFonts w:ascii="Times New Roman" w:hAnsi="Times New Roman" w:eastAsia="SimSun" w:cs="Times New Roman"/>
        </w:rPr>
      </w:pPr>
      <w:r w:rsidRPr="7119F5E9">
        <w:rPr>
          <w:rFonts w:ascii="Times New Roman" w:hAnsi="Times New Roman" w:eastAsia="SimSun" w:cs="Times New Roman"/>
        </w:rPr>
        <w:t>Bars:</w:t>
      </w:r>
    </w:p>
    <w:p w:rsidRPr="00DE34DF" w:rsidR="00DE34DF" w:rsidP="7119F5E9" w:rsidRDefault="0F08C37E" w14:paraId="0A7652DA" w14:textId="29E6D449">
      <w:pPr>
        <w:pStyle w:val="Heading1"/>
        <w:widowControl w:val="0"/>
        <w:spacing w:line="300" w:lineRule="exact"/>
        <w:jc w:val="left"/>
      </w:pPr>
      <w:r w:rsidRPr="2D510FDA">
        <w:rPr>
          <w:rFonts w:ascii="Times New Roman" w:hAnsi="Times New Roman" w:eastAsia="SimSun" w:cs="Times New Roman"/>
          <w:b w:val="0"/>
          <w:bCs w:val="0"/>
        </w:rPr>
        <w:t>There will be people at the Nation of Shopkeepers on Tuesday night (see Dinner on Tuesday above). The Old Bar in the Union Building should be open till midnight. The Fenton on Woodhouse Lane is the closest pub to Storm Jameson (cheap, old-school, has a 'beer garden' (back yard) and a pool table). There's also the Dry Dock a bit further down towards town, which is, er, a boat on land. Hard to miss.</w:t>
      </w:r>
    </w:p>
    <w:p w:rsidR="2D510FDA" w:rsidP="2D510FDA" w:rsidRDefault="2D510FDA" w14:paraId="07366585" w14:textId="4557AE7B">
      <w:pPr>
        <w:pStyle w:val="Heading1"/>
        <w:widowControl w:val="0"/>
        <w:spacing w:line="300" w:lineRule="exact"/>
        <w:jc w:val="left"/>
        <w:rPr>
          <w:rFonts w:ascii="Times New Roman" w:hAnsi="Times New Roman" w:eastAsia="SimSun" w:cs="Times New Roman"/>
          <w:b w:val="0"/>
          <w:bCs w:val="0"/>
        </w:rPr>
      </w:pPr>
    </w:p>
    <w:p w:rsidR="20678B7B" w:rsidP="20678B7B" w:rsidRDefault="20678B7B" w14:paraId="2ECB5395" w14:textId="085B5674">
      <w:pPr>
        <w:pStyle w:val="Heading1"/>
        <w:widowControl w:val="0"/>
        <w:spacing w:line="300" w:lineRule="exact"/>
        <w:jc w:val="left"/>
        <w:rPr>
          <w:rFonts w:ascii="Times New Roman" w:hAnsi="Times New Roman" w:eastAsia="SimSun" w:cs="Times New Roman"/>
          <w:b w:val="0"/>
          <w:bCs w:val="0"/>
        </w:rPr>
      </w:pPr>
    </w:p>
    <w:p w:rsidR="7D015957" w:rsidP="20678B7B" w:rsidRDefault="7D015957" w14:paraId="3A5CD906" w14:textId="639AECDF">
      <w:pPr>
        <w:pStyle w:val="Heading1"/>
        <w:widowControl w:val="0"/>
        <w:spacing w:line="300" w:lineRule="exact"/>
        <w:jc w:val="left"/>
      </w:pPr>
      <w:r w:rsidRPr="20678B7B">
        <w:rPr>
          <w:rFonts w:ascii="Times New Roman" w:hAnsi="Times New Roman" w:eastAsia="SimSun" w:cs="Times New Roman"/>
        </w:rPr>
        <w:t>Quiet room:</w:t>
      </w:r>
    </w:p>
    <w:p w:rsidR="7D015957" w:rsidP="20678B7B" w:rsidRDefault="7D015957" w14:paraId="0D390D66" w14:textId="3B1C59AB">
      <w:pPr>
        <w:pStyle w:val="Heading1"/>
        <w:widowControl w:val="0"/>
        <w:spacing w:line="300" w:lineRule="exact"/>
        <w:jc w:val="left"/>
        <w:rPr>
          <w:rFonts w:ascii="Times New Roman" w:hAnsi="Times New Roman" w:eastAsia="SimSun" w:cs="Times New Roman"/>
          <w:b w:val="0"/>
          <w:bCs w:val="0"/>
        </w:rPr>
      </w:pPr>
      <w:r w:rsidRPr="20678B7B">
        <w:rPr>
          <w:rFonts w:ascii="Times New Roman" w:hAnsi="Times New Roman" w:eastAsia="SimSun" w:cs="Times New Roman"/>
          <w:b w:val="0"/>
          <w:bCs w:val="0"/>
        </w:rPr>
        <w:t xml:space="preserve">Available 9.30am -- 6.00pm, Tuesday to Thursday: Clarendon Building, room 1.03. This is just across the courtyard behind the conference reception area; first floor. </w:t>
      </w:r>
    </w:p>
    <w:p w:rsidR="20678B7B" w:rsidP="20678B7B" w:rsidRDefault="20678B7B" w14:paraId="0CF20526" w14:textId="5D69178A">
      <w:pPr>
        <w:pStyle w:val="Heading1"/>
        <w:widowControl w:val="0"/>
        <w:spacing w:line="300" w:lineRule="exact"/>
        <w:jc w:val="left"/>
        <w:rPr>
          <w:rFonts w:ascii="Times New Roman" w:hAnsi="Times New Roman" w:eastAsia="SimSun" w:cs="Times New Roman"/>
          <w:b w:val="0"/>
          <w:bCs w:val="0"/>
        </w:rPr>
      </w:pPr>
    </w:p>
    <w:p w:rsidR="7D015957" w:rsidP="20678B7B" w:rsidRDefault="7D015957" w14:paraId="7EE74857" w14:textId="209AE535">
      <w:pPr>
        <w:pStyle w:val="Heading1"/>
        <w:widowControl w:val="0"/>
        <w:spacing w:line="300" w:lineRule="exact"/>
        <w:jc w:val="left"/>
      </w:pPr>
      <w:r w:rsidRPr="20678B7B">
        <w:rPr>
          <w:rFonts w:ascii="Times New Roman" w:hAnsi="Times New Roman" w:eastAsia="SimSun" w:cs="Times New Roman"/>
        </w:rPr>
        <w:t>Internet access:</w:t>
      </w:r>
    </w:p>
    <w:p w:rsidR="7D015957" w:rsidP="20678B7B" w:rsidRDefault="7D015957" w14:paraId="36145AFA" w14:textId="7F91E153">
      <w:pPr>
        <w:pStyle w:val="Heading1"/>
        <w:widowControl w:val="0"/>
        <w:spacing w:line="300" w:lineRule="exact"/>
        <w:jc w:val="left"/>
      </w:pPr>
      <w:r w:rsidRPr="20678B7B">
        <w:rPr>
          <w:rFonts w:ascii="Times New Roman" w:hAnsi="Times New Roman" w:eastAsia="SimSun" w:cs="Times New Roman"/>
          <w:b w:val="0"/>
          <w:bCs w:val="0"/>
        </w:rPr>
        <w:t>Eduroam is available across campus. Login instructions for non-Eduroam users will be available at the conference reception desk.</w:t>
      </w:r>
      <w:r w:rsidRPr="20678B7B">
        <w:rPr>
          <w:rFonts w:ascii="Times New Roman" w:hAnsi="Times New Roman" w:eastAsia="SimSun" w:cs="Times New Roman"/>
        </w:rPr>
        <w:t xml:space="preserve"> </w:t>
      </w:r>
    </w:p>
    <w:p w:rsidR="20678B7B" w:rsidP="20678B7B" w:rsidRDefault="20678B7B" w14:paraId="545F7871" w14:textId="7AE855FB">
      <w:pPr>
        <w:spacing w:line="300" w:lineRule="exact"/>
        <w:jc w:val="left"/>
        <w:rPr>
          <w:rFonts w:ascii="Times New Roman" w:hAnsi="Times New Roman" w:eastAsia="Times New Roman" w:cs="Times New Roman"/>
          <w:b/>
          <w:bCs/>
          <w:color w:val="212121"/>
          <w:sz w:val="28"/>
          <w:szCs w:val="28"/>
          <w:lang w:val="en-GB"/>
        </w:rPr>
      </w:pPr>
    </w:p>
    <w:p w:rsidR="7D015957" w:rsidP="20678B7B" w:rsidRDefault="7D015957" w14:paraId="6FE16C3B" w14:textId="702C04E0">
      <w:pPr>
        <w:spacing w:line="300" w:lineRule="exact"/>
        <w:jc w:val="left"/>
        <w:rPr>
          <w:rFonts w:ascii="Times New Roman" w:hAnsi="Times New Roman" w:eastAsia="Times New Roman" w:cs="Times New Roman"/>
          <w:color w:val="212121"/>
          <w:sz w:val="28"/>
          <w:szCs w:val="28"/>
          <w:lang w:val="en-GB"/>
        </w:rPr>
      </w:pPr>
      <w:r w:rsidRPr="20678B7B">
        <w:rPr>
          <w:rFonts w:ascii="Times New Roman" w:hAnsi="Times New Roman" w:eastAsia="Times New Roman" w:cs="Times New Roman"/>
          <w:b/>
          <w:bCs/>
          <w:color w:val="212121"/>
          <w:sz w:val="28"/>
          <w:szCs w:val="28"/>
          <w:lang w:val="en-GB"/>
        </w:rPr>
        <w:t xml:space="preserve">Accommodation check-out: </w:t>
      </w:r>
      <w:r w:rsidRPr="20678B7B">
        <w:rPr>
          <w:rFonts w:ascii="Times New Roman" w:hAnsi="Times New Roman" w:eastAsia="Times New Roman" w:cs="Times New Roman"/>
          <w:color w:val="212121"/>
          <w:sz w:val="28"/>
          <w:szCs w:val="28"/>
          <w:lang w:val="en-GB"/>
        </w:rPr>
        <w:t>Storm Jameson Court check-out is 10am.</w:t>
      </w:r>
    </w:p>
    <w:p w:rsidR="20678B7B" w:rsidP="20678B7B" w:rsidRDefault="20678B7B" w14:paraId="546D3E5A" w14:textId="1BF717E2">
      <w:pPr>
        <w:pStyle w:val="Heading1"/>
        <w:widowControl w:val="0"/>
        <w:spacing w:line="300" w:lineRule="exact"/>
        <w:jc w:val="left"/>
        <w:rPr>
          <w:rFonts w:ascii="Times New Roman" w:hAnsi="Times New Roman" w:eastAsia="SimSun" w:cs="Times New Roman"/>
          <w:b w:val="0"/>
          <w:bCs w:val="0"/>
        </w:rPr>
      </w:pPr>
    </w:p>
    <w:p w:rsidR="20678B7B" w:rsidP="20678B7B" w:rsidRDefault="20678B7B" w14:paraId="055831C6" w14:textId="03C2AC8A">
      <w:pPr>
        <w:pStyle w:val="Heading1"/>
        <w:widowControl w:val="0"/>
        <w:spacing w:line="300" w:lineRule="exact"/>
        <w:jc w:val="left"/>
        <w:rPr>
          <w:rFonts w:ascii="Times New Roman" w:hAnsi="Times New Roman" w:eastAsia="SimSun" w:cs="Times New Roman"/>
          <w:b w:val="0"/>
          <w:bCs w:val="0"/>
        </w:rPr>
      </w:pPr>
    </w:p>
    <w:p w:rsidRPr="00DE34DF" w:rsidR="00DE34DF" w:rsidP="20678B7B" w:rsidRDefault="0F08C37E" w14:paraId="66FF605D" w14:textId="10AD1C9B">
      <w:pPr>
        <w:pStyle w:val="Heading1"/>
        <w:widowControl w:val="0"/>
        <w:spacing w:line="300" w:lineRule="exact"/>
        <w:jc w:val="left"/>
        <w:rPr>
          <w:rFonts w:ascii="Times New Roman" w:hAnsi="Times New Roman" w:eastAsia="SimSun" w:cs="Times New Roman"/>
        </w:rPr>
      </w:pPr>
      <w:r w:rsidRPr="20678B7B">
        <w:rPr>
          <w:rFonts w:ascii="Times New Roman" w:hAnsi="Times New Roman" w:eastAsia="SimSun" w:cs="Times New Roman"/>
        </w:rPr>
        <w:t>WhatsApp group</w:t>
      </w:r>
      <w:r w:rsidRPr="20678B7B" w:rsidR="1EC6510A">
        <w:rPr>
          <w:rFonts w:ascii="Times New Roman" w:hAnsi="Times New Roman" w:eastAsia="SimSun" w:cs="Times New Roman"/>
        </w:rPr>
        <w:t>:</w:t>
      </w:r>
    </w:p>
    <w:p w:rsidRPr="00DE34DF" w:rsidR="00DE34DF" w:rsidP="2D510FDA" w:rsidRDefault="0F08C37E" w14:paraId="275EE0B6" w14:textId="17BF282F">
      <w:pPr>
        <w:pStyle w:val="Heading1"/>
        <w:widowControl w:val="0"/>
        <w:spacing w:line="300" w:lineRule="exact"/>
        <w:jc w:val="left"/>
        <w:rPr>
          <w:rFonts w:ascii="Times New Roman" w:hAnsi="Times New Roman" w:eastAsia="SimSun" w:cs="Times New Roman"/>
          <w:b w:val="0"/>
          <w:bCs w:val="0"/>
        </w:rPr>
      </w:pPr>
      <w:r w:rsidRPr="2D510FDA">
        <w:rPr>
          <w:rFonts w:ascii="Times New Roman" w:hAnsi="Times New Roman" w:eastAsia="SimSun" w:cs="Times New Roman"/>
          <w:b w:val="0"/>
          <w:bCs w:val="0"/>
        </w:rPr>
        <w:t xml:space="preserve">Feel free to join the conference WhatsApp group -- often the quickest way to get help if you've left your laptop somewhere or you're lost on campus or you want to share a taxi to the station, etc. </w:t>
      </w:r>
      <w:hyperlink w:history="1" r:id="rId25">
        <w:r w:rsidRPr="2D510FDA">
          <w:rPr>
            <w:rStyle w:val="Hyperlink"/>
            <w:rFonts w:ascii="Times New Roman" w:hAnsi="Times New Roman" w:eastAsia="SimSun" w:cs="Times New Roman"/>
            <w:b w:val="0"/>
            <w:bCs w:val="0"/>
            <w:u w:val="none"/>
          </w:rPr>
          <w:t>Click here</w:t>
        </w:r>
      </w:hyperlink>
      <w:r w:rsidRPr="2D510FDA">
        <w:rPr>
          <w:rFonts w:ascii="Times New Roman" w:hAnsi="Times New Roman" w:eastAsia="SimSun" w:cs="Times New Roman"/>
          <w:b w:val="0"/>
          <w:bCs w:val="0"/>
        </w:rPr>
        <w:t xml:space="preserve"> or scan th</w:t>
      </w:r>
      <w:r w:rsidRPr="2D510FDA" w:rsidR="25EF0FB3">
        <w:rPr>
          <w:rFonts w:ascii="Times New Roman" w:hAnsi="Times New Roman" w:eastAsia="SimSun" w:cs="Times New Roman"/>
          <w:b w:val="0"/>
          <w:bCs w:val="0"/>
        </w:rPr>
        <w:t>is</w:t>
      </w:r>
      <w:r w:rsidRPr="2D510FDA">
        <w:rPr>
          <w:rFonts w:ascii="Times New Roman" w:hAnsi="Times New Roman" w:eastAsia="SimSun" w:cs="Times New Roman"/>
          <w:b w:val="0"/>
          <w:bCs w:val="0"/>
        </w:rPr>
        <w:t xml:space="preserve"> code</w:t>
      </w:r>
    </w:p>
    <w:p w:rsidRPr="00DE34DF" w:rsidR="00DE34DF" w:rsidP="7119F5E9" w:rsidRDefault="00DE34DF" w14:paraId="6B11BB17" w14:textId="11CB792E">
      <w:pPr>
        <w:pStyle w:val="Heading1"/>
        <w:widowControl w:val="0"/>
        <w:spacing w:line="300" w:lineRule="exact"/>
        <w:jc w:val="left"/>
        <w:rPr>
          <w:rFonts w:ascii="Times New Roman" w:hAnsi="Times New Roman" w:eastAsia="SimSun" w:cs="Times New Roman"/>
          <w:b w:val="0"/>
          <w:bCs w:val="0"/>
        </w:rPr>
      </w:pPr>
    </w:p>
    <w:p w:rsidRPr="00DE34DF" w:rsidR="00DE34DF" w:rsidP="7119F5E9" w:rsidRDefault="20678B7B" w14:paraId="6A726E19" w14:textId="233710A7">
      <w:pPr>
        <w:pStyle w:val="Heading1"/>
        <w:widowControl w:val="0"/>
        <w:spacing w:line="300" w:lineRule="exact"/>
        <w:rPr>
          <w:rFonts w:ascii="Times New Roman" w:hAnsi="Times New Roman" w:cs="Times New Roman"/>
        </w:rPr>
      </w:pPr>
      <w:r>
        <w:rPr>
          <w:noProof/>
        </w:rPr>
        <w:drawing>
          <wp:anchor distT="0" distB="0" distL="114300" distR="114300" simplePos="0" relativeHeight="251658241" behindDoc="0" locked="0" layoutInCell="1" allowOverlap="1" wp14:anchorId="4909972E" wp14:editId="0F8DD9CF">
            <wp:simplePos x="0" y="0"/>
            <wp:positionH relativeFrom="column">
              <wp:posOffset>4314825</wp:posOffset>
            </wp:positionH>
            <wp:positionV relativeFrom="paragraph">
              <wp:posOffset>47625</wp:posOffset>
            </wp:positionV>
            <wp:extent cx="1464732" cy="1576621"/>
            <wp:effectExtent l="0" t="0" r="0" b="0"/>
            <wp:wrapNone/>
            <wp:docPr id="16068562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79308" name="Picture 590979308"/>
                    <pic:cNvPicPr/>
                  </pic:nvPicPr>
                  <pic:blipFill>
                    <a:blip r:embed="rId26">
                      <a:extLst>
                        <a:ext uri="{28A0092B-C50C-407E-A947-70E740481C1C}">
                          <a14:useLocalDpi xmlns:a14="http://schemas.microsoft.com/office/drawing/2010/main"/>
                        </a:ext>
                      </a:extLst>
                    </a:blip>
                    <a:stretch>
                      <a:fillRect/>
                    </a:stretch>
                  </pic:blipFill>
                  <pic:spPr>
                    <a:xfrm>
                      <a:off x="0" y="0"/>
                      <a:ext cx="1464732" cy="1576621"/>
                    </a:xfrm>
                    <a:prstGeom prst="rect">
                      <a:avLst/>
                    </a:prstGeom>
                  </pic:spPr>
                </pic:pic>
              </a:graphicData>
            </a:graphic>
            <wp14:sizeRelH relativeFrom="page">
              <wp14:pctWidth>0</wp14:pctWidth>
            </wp14:sizeRelH>
            <wp14:sizeRelV relativeFrom="page">
              <wp14:pctHeight>0</wp14:pctHeight>
            </wp14:sizeRelV>
          </wp:anchor>
        </w:drawing>
      </w:r>
    </w:p>
    <w:p w:rsidR="20678B7B" w:rsidP="20678B7B" w:rsidRDefault="20678B7B" w14:paraId="675E47C3" w14:textId="1F895744">
      <w:pPr>
        <w:pStyle w:val="Heading1"/>
        <w:widowControl w:val="0"/>
        <w:spacing w:line="300" w:lineRule="exact"/>
        <w:rPr>
          <w:rFonts w:ascii="Times New Roman" w:hAnsi="Times New Roman" w:cs="Times New Roman"/>
        </w:rPr>
      </w:pPr>
    </w:p>
    <w:p w:rsidR="20678B7B" w:rsidP="20678B7B" w:rsidRDefault="20678B7B" w14:paraId="638BB10A" w14:textId="16748408">
      <w:pPr>
        <w:pStyle w:val="Heading1"/>
        <w:widowControl w:val="0"/>
        <w:spacing w:line="300" w:lineRule="exact"/>
        <w:rPr>
          <w:rFonts w:ascii="Times New Roman" w:hAnsi="Times New Roman" w:cs="Times New Roman"/>
        </w:rPr>
      </w:pPr>
    </w:p>
    <w:p w:rsidR="20678B7B" w:rsidP="20678B7B" w:rsidRDefault="20678B7B" w14:paraId="5F35CAEC" w14:textId="314EE2F2">
      <w:pPr>
        <w:pStyle w:val="Heading1"/>
        <w:widowControl w:val="0"/>
        <w:spacing w:line="300" w:lineRule="exact"/>
        <w:rPr>
          <w:rFonts w:ascii="Times New Roman" w:hAnsi="Times New Roman" w:cs="Times New Roman"/>
        </w:rPr>
      </w:pPr>
    </w:p>
    <w:p w:rsidR="20678B7B" w:rsidP="20678B7B" w:rsidRDefault="20678B7B" w14:paraId="40F9064C" w14:textId="2C079B52">
      <w:pPr>
        <w:pStyle w:val="Heading1"/>
        <w:widowControl w:val="0"/>
        <w:spacing w:line="300" w:lineRule="exact"/>
        <w:rPr>
          <w:rFonts w:ascii="Times New Roman" w:hAnsi="Times New Roman" w:cs="Times New Roman"/>
        </w:rPr>
      </w:pPr>
    </w:p>
    <w:p w:rsidR="20678B7B" w:rsidP="20678B7B" w:rsidRDefault="20678B7B" w14:paraId="4837CE19" w14:textId="54172104">
      <w:pPr>
        <w:pStyle w:val="Heading1"/>
        <w:widowControl w:val="0"/>
        <w:spacing w:line="300" w:lineRule="exact"/>
        <w:rPr>
          <w:rFonts w:ascii="Times New Roman" w:hAnsi="Times New Roman" w:cs="Times New Roman"/>
        </w:rPr>
      </w:pPr>
    </w:p>
    <w:p w:rsidRPr="00DE34DF" w:rsidR="00DE34DF" w:rsidP="7119F5E9" w:rsidRDefault="67E3ACA8" w14:paraId="59469ECF" w14:textId="6AD693D0">
      <w:pPr>
        <w:spacing w:line="300" w:lineRule="exact"/>
      </w:pPr>
      <w:r>
        <w:br w:type="page"/>
      </w:r>
    </w:p>
    <w:p w:rsidRPr="00DE34DF" w:rsidR="00DE34DF" w:rsidP="67E3ACA8" w:rsidRDefault="49D96687" w14:paraId="22434ED2" w14:textId="637CD7B2">
      <w:pPr>
        <w:pStyle w:val="Heading1"/>
        <w:widowControl w:val="0"/>
        <w:spacing w:line="300" w:lineRule="exact"/>
        <w:rPr>
          <w:rFonts w:ascii="Times New Roman" w:hAnsi="Times New Roman" w:cs="Times New Roman"/>
        </w:rPr>
      </w:pPr>
      <w:bookmarkStart w:name="_Toc1801004557" w:id="27"/>
      <w:bookmarkStart w:name="_Toc1700127715" w:id="28"/>
      <w:bookmarkStart w:name="_Toc393220385" w:id="29"/>
      <w:bookmarkStart w:name="_Toc1827702407" w:id="30"/>
      <w:bookmarkStart w:name="_Toc476552023" w:id="31"/>
      <w:bookmarkStart w:name="_Toc579659002" w:id="32"/>
      <w:bookmarkStart w:name="_Conference_Locations" w:id="33"/>
      <w:r w:rsidRPr="7119F5E9">
        <w:rPr>
          <w:rFonts w:ascii="Times New Roman" w:hAnsi="Times New Roman" w:cs="Times New Roman"/>
        </w:rPr>
        <w:t>Conference Locations</w:t>
      </w:r>
      <w:bookmarkEnd w:id="27"/>
      <w:bookmarkEnd w:id="28"/>
      <w:bookmarkEnd w:id="29"/>
      <w:bookmarkEnd w:id="30"/>
      <w:bookmarkEnd w:id="31"/>
      <w:bookmarkEnd w:id="32"/>
      <w:bookmarkEnd w:id="33"/>
    </w:p>
    <w:p w:rsidR="59B21640" w:rsidP="59B21640" w:rsidRDefault="59B21640" w14:paraId="7A81C4CB" w14:textId="00A4FD6F"/>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923"/>
        <w:gridCol w:w="3923"/>
        <w:gridCol w:w="3924"/>
        <w:gridCol w:w="3924"/>
      </w:tblGrid>
      <w:tr w:rsidR="00DE34DF" w:rsidTr="2D510FDA" w14:paraId="61148DA0" w14:textId="77777777">
        <w:tc>
          <w:tcPr>
            <w:tcW w:w="3923" w:type="dxa"/>
          </w:tcPr>
          <w:p w:rsidR="00DE34DF" w:rsidP="6A92360E" w:rsidRDefault="00DE34DF" w14:paraId="0B338464" w14:textId="77777777">
            <w:pPr>
              <w:spacing w:line="300" w:lineRule="exact"/>
              <w:jc w:val="center"/>
              <w:rPr>
                <w:rFonts w:ascii="Times New Roman" w:hAnsi="Times New Roman" w:cs="Times New Roman"/>
                <w:b/>
                <w:bCs/>
                <w:color w:val="000000" w:themeColor="text1"/>
                <w:sz w:val="28"/>
                <w:szCs w:val="28"/>
                <w:lang w:val="en-GB"/>
              </w:rPr>
            </w:pPr>
            <w:r>
              <w:rPr>
                <w:noProof/>
              </w:rPr>
              <w:drawing>
                <wp:inline distT="0" distB="0" distL="0" distR="0" wp14:anchorId="612BEB4C" wp14:editId="470BEA45">
                  <wp:extent cx="1800000" cy="1800000"/>
                  <wp:effectExtent l="0" t="0" r="0" b="0"/>
                  <wp:docPr id="321417817" name="图片 5" descr="Photo of Maurice Keyw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Maurice Keyworth"/>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8045" t="1498" r="20133" b="3297"/>
                          <a:stretch>
                            <a:fillRect/>
                          </a:stretch>
                        </pic:blipFill>
                        <pic:spPr bwMode="auto">
                          <a:xfrm>
                            <a:off x="0" y="0"/>
                            <a:ext cx="1800000"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23" w:type="dxa"/>
          </w:tcPr>
          <w:p w:rsidR="00DE34DF" w:rsidP="6A92360E" w:rsidRDefault="0F97DFA8" w14:paraId="526AA959" w14:textId="059AEAB3">
            <w:pPr>
              <w:spacing w:line="300" w:lineRule="exact"/>
              <w:jc w:val="center"/>
            </w:pPr>
            <w:r>
              <w:rPr>
                <w:noProof/>
              </w:rPr>
              <w:drawing>
                <wp:inline distT="0" distB="0" distL="0" distR="0" wp14:anchorId="31953CE4" wp14:editId="3786333B">
                  <wp:extent cx="1785014" cy="1800454"/>
                  <wp:effectExtent l="0" t="0" r="0" b="0"/>
                  <wp:docPr id="5903848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84809" name="Picture 590384809"/>
                          <pic:cNvPicPr/>
                        </pic:nvPicPr>
                        <pic:blipFill>
                          <a:blip r:embed="rId28">
                            <a:extLst>
                              <a:ext uri="{28A0092B-C50C-407E-A947-70E740481C1C}">
                                <a14:useLocalDpi xmlns:a14="http://schemas.microsoft.com/office/drawing/2010/main"/>
                              </a:ext>
                            </a:extLst>
                          </a:blip>
                          <a:srcRect l="16763" r="17811"/>
                          <a:stretch>
                            <a:fillRect/>
                          </a:stretch>
                        </pic:blipFill>
                        <pic:spPr>
                          <a:xfrm>
                            <a:off x="0" y="0"/>
                            <a:ext cx="1785014" cy="1800454"/>
                          </a:xfrm>
                          <a:prstGeom prst="rect">
                            <a:avLst/>
                          </a:prstGeom>
                        </pic:spPr>
                      </pic:pic>
                    </a:graphicData>
                  </a:graphic>
                </wp:inline>
              </w:drawing>
            </w:r>
          </w:p>
        </w:tc>
        <w:tc>
          <w:tcPr>
            <w:tcW w:w="3924" w:type="dxa"/>
          </w:tcPr>
          <w:p w:rsidR="00DE34DF" w:rsidP="6A92360E" w:rsidRDefault="00DE34DF" w14:paraId="60EF9DF0" w14:textId="77777777">
            <w:pPr>
              <w:spacing w:line="300" w:lineRule="exact"/>
              <w:jc w:val="center"/>
              <w:rPr>
                <w:rFonts w:ascii="Times New Roman" w:hAnsi="Times New Roman" w:cs="Times New Roman"/>
                <w:b/>
                <w:bCs/>
                <w:color w:val="000000" w:themeColor="text1"/>
                <w:sz w:val="28"/>
                <w:szCs w:val="28"/>
                <w:lang w:val="en-GB"/>
              </w:rPr>
            </w:pPr>
            <w:r>
              <w:rPr>
                <w:noProof/>
              </w:rPr>
              <w:drawing>
                <wp:inline distT="0" distB="0" distL="0" distR="0" wp14:anchorId="519E4B6E" wp14:editId="65E187B9">
                  <wp:extent cx="1800000" cy="1800000"/>
                  <wp:effectExtent l="0" t="0" r="0" b="0"/>
                  <wp:docPr id="1430501383" name="图片 7" descr="Photo of Ref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of Refectory"/>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794" r="35062" b="794"/>
                          <a:stretch>
                            <a:fillRect/>
                          </a:stretch>
                        </pic:blipFill>
                        <pic:spPr bwMode="auto">
                          <a:xfrm>
                            <a:off x="0" y="0"/>
                            <a:ext cx="1800000"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24" w:type="dxa"/>
          </w:tcPr>
          <w:p w:rsidR="00DE34DF" w:rsidP="6A92360E" w:rsidRDefault="00DE34DF" w14:paraId="638ADB86" w14:textId="02C56504">
            <w:pPr>
              <w:spacing w:line="300" w:lineRule="exact"/>
              <w:jc w:val="center"/>
              <w:rPr>
                <w:rFonts w:ascii="Times New Roman" w:hAnsi="Times New Roman" w:cs="Times New Roman"/>
                <w:b/>
                <w:bCs/>
                <w:color w:val="000000" w:themeColor="text1"/>
                <w:sz w:val="28"/>
                <w:szCs w:val="28"/>
                <w:lang w:val="en-GB"/>
              </w:rPr>
            </w:pPr>
            <w:r>
              <w:rPr>
                <w:noProof/>
              </w:rPr>
              <w:drawing>
                <wp:inline distT="0" distB="0" distL="0" distR="0" wp14:anchorId="393B7593" wp14:editId="0CC513A3">
                  <wp:extent cx="1799590" cy="1799590"/>
                  <wp:effectExtent l="0" t="0" r="0" b="0"/>
                  <wp:docPr id="751568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568433" name=""/>
                          <pic:cNvPicPr/>
                        </pic:nvPicPr>
                        <pic:blipFill rotWithShape="1">
                          <a:blip r:embed="rId30"/>
                          <a:srcRect l="1056" r="12088"/>
                          <a:stretch>
                            <a:fillRect/>
                          </a:stretch>
                        </pic:blipFill>
                        <pic:spPr bwMode="auto">
                          <a:xfrm>
                            <a:off x="0" y="0"/>
                            <a:ext cx="1800000" cy="1800000"/>
                          </a:xfrm>
                          <a:prstGeom prst="rect">
                            <a:avLst/>
                          </a:prstGeom>
                          <a:ln>
                            <a:noFill/>
                          </a:ln>
                          <a:extLst>
                            <a:ext uri="{53640926-AAD7-44D8-BBD7-CCE9431645EC}">
                              <a14:shadowObscured xmlns:a14="http://schemas.microsoft.com/office/drawing/2010/main"/>
                            </a:ext>
                          </a:extLst>
                        </pic:spPr>
                      </pic:pic>
                    </a:graphicData>
                  </a:graphic>
                </wp:inline>
              </w:drawing>
            </w:r>
          </w:p>
        </w:tc>
      </w:tr>
      <w:tr w:rsidR="00DE34DF" w:rsidTr="2D510FDA" w14:paraId="2CCA0605" w14:textId="77777777">
        <w:tc>
          <w:tcPr>
            <w:tcW w:w="3923" w:type="dxa"/>
            <w:shd w:val="clear" w:color="auto" w:fill="D9D9D9" w:themeFill="background1" w:themeFillShade="D9"/>
            <w:vAlign w:val="center"/>
          </w:tcPr>
          <w:p w:rsidRPr="006B4AEE" w:rsidR="00DE34DF" w:rsidP="59B21640" w:rsidRDefault="00DE34DF" w14:paraId="6C8A2D2E" w14:textId="77777777">
            <w:pPr>
              <w:spacing w:line="300" w:lineRule="exact"/>
              <w:jc w:val="center"/>
              <w:rPr>
                <w:rFonts w:ascii="Times New Roman" w:hAnsi="Times New Roman" w:cs="Times New Roman"/>
                <w:b/>
                <w:bCs/>
                <w:i/>
                <w:iCs/>
                <w:color w:val="000000" w:themeColor="text1"/>
                <w:sz w:val="24"/>
                <w:szCs w:val="24"/>
              </w:rPr>
            </w:pPr>
            <w:r w:rsidRPr="59B21640">
              <w:rPr>
                <w:rFonts w:ascii="Times New Roman" w:hAnsi="Times New Roman" w:cs="Times New Roman"/>
                <w:b/>
                <w:bCs/>
                <w:i/>
                <w:iCs/>
                <w:color w:val="000000" w:themeColor="text1"/>
                <w:sz w:val="24"/>
                <w:szCs w:val="24"/>
              </w:rPr>
              <w:t>Maurice Keyworth Building</w:t>
            </w:r>
          </w:p>
        </w:tc>
        <w:tc>
          <w:tcPr>
            <w:tcW w:w="3923" w:type="dxa"/>
            <w:shd w:val="clear" w:color="auto" w:fill="D9D9D9" w:themeFill="background1" w:themeFillShade="D9"/>
            <w:vAlign w:val="center"/>
          </w:tcPr>
          <w:p w:rsidRPr="006B4AEE" w:rsidR="00DE34DF" w:rsidP="59B21640" w:rsidRDefault="00DE34DF" w14:paraId="0BF439CC" w14:textId="77777777">
            <w:pPr>
              <w:spacing w:line="300" w:lineRule="exact"/>
              <w:jc w:val="center"/>
              <w:rPr>
                <w:rFonts w:ascii="Times New Roman" w:hAnsi="Times New Roman" w:cs="Times New Roman"/>
                <w:b/>
                <w:bCs/>
                <w:i/>
                <w:iCs/>
                <w:color w:val="000000" w:themeColor="text1"/>
                <w:sz w:val="24"/>
                <w:szCs w:val="24"/>
                <w:lang w:val="en-GB"/>
              </w:rPr>
            </w:pPr>
            <w:r w:rsidRPr="59B21640">
              <w:rPr>
                <w:rFonts w:ascii="Times New Roman" w:hAnsi="Times New Roman" w:cs="Times New Roman"/>
                <w:b/>
                <w:bCs/>
                <w:i/>
                <w:iCs/>
                <w:color w:val="000000" w:themeColor="text1"/>
                <w:sz w:val="24"/>
                <w:szCs w:val="24"/>
                <w:lang w:val="en-GB"/>
              </w:rPr>
              <w:t>Storm Jameson Court</w:t>
            </w:r>
          </w:p>
        </w:tc>
        <w:tc>
          <w:tcPr>
            <w:tcW w:w="3924" w:type="dxa"/>
            <w:shd w:val="clear" w:color="auto" w:fill="D9D9D9" w:themeFill="background1" w:themeFillShade="D9"/>
            <w:vAlign w:val="center"/>
          </w:tcPr>
          <w:p w:rsidRPr="006B4AEE" w:rsidR="00DE34DF" w:rsidP="59B21640" w:rsidRDefault="00DE34DF" w14:paraId="3359F2CB" w14:textId="77777777">
            <w:pPr>
              <w:spacing w:line="300" w:lineRule="exact"/>
              <w:jc w:val="center"/>
              <w:rPr>
                <w:rFonts w:ascii="Times New Roman" w:hAnsi="Times New Roman" w:cs="Times New Roman"/>
                <w:b/>
                <w:bCs/>
                <w:i/>
                <w:iCs/>
                <w:color w:val="000000" w:themeColor="text1"/>
                <w:sz w:val="24"/>
                <w:szCs w:val="24"/>
                <w:lang w:val="en-GB"/>
              </w:rPr>
            </w:pPr>
            <w:r w:rsidRPr="59B21640">
              <w:rPr>
                <w:rFonts w:ascii="Times New Roman" w:hAnsi="Times New Roman" w:cs="Times New Roman"/>
                <w:b/>
                <w:bCs/>
                <w:i/>
                <w:iCs/>
                <w:color w:val="000000" w:themeColor="text1"/>
                <w:sz w:val="24"/>
                <w:szCs w:val="24"/>
              </w:rPr>
              <w:t>Refectory</w:t>
            </w:r>
          </w:p>
        </w:tc>
        <w:tc>
          <w:tcPr>
            <w:tcW w:w="3924" w:type="dxa"/>
            <w:shd w:val="clear" w:color="auto" w:fill="D9D9D9" w:themeFill="background1" w:themeFillShade="D9"/>
            <w:vAlign w:val="center"/>
          </w:tcPr>
          <w:p w:rsidRPr="006B4AEE" w:rsidR="00DE34DF" w:rsidP="59B21640" w:rsidRDefault="00DE34DF" w14:paraId="1CC42B9E" w14:textId="77777777">
            <w:pPr>
              <w:spacing w:line="300" w:lineRule="exact"/>
              <w:jc w:val="center"/>
              <w:rPr>
                <w:rFonts w:ascii="Times New Roman" w:hAnsi="Times New Roman" w:cs="Times New Roman"/>
                <w:b/>
                <w:bCs/>
                <w:i/>
                <w:iCs/>
                <w:color w:val="000000" w:themeColor="text1"/>
                <w:sz w:val="24"/>
                <w:szCs w:val="24"/>
                <w:lang w:val="en-GB"/>
              </w:rPr>
            </w:pPr>
            <w:r w:rsidRPr="59B21640">
              <w:rPr>
                <w:rFonts w:ascii="Times New Roman" w:hAnsi="Times New Roman" w:cs="Times New Roman"/>
                <w:b/>
                <w:bCs/>
                <w:i/>
                <w:iCs/>
                <w:color w:val="000000" w:themeColor="text1"/>
                <w:sz w:val="24"/>
                <w:szCs w:val="24"/>
              </w:rPr>
              <w:t>Akmal's Tandoori Bistro</w:t>
            </w:r>
          </w:p>
        </w:tc>
      </w:tr>
      <w:tr w:rsidR="00DE34DF" w:rsidTr="2D510FDA" w14:paraId="2D5C012E" w14:textId="77777777">
        <w:tc>
          <w:tcPr>
            <w:tcW w:w="3923" w:type="dxa"/>
            <w:vAlign w:val="center"/>
          </w:tcPr>
          <w:p w:rsidRPr="004F2839" w:rsidR="00DE34DF" w:rsidP="6A92360E" w:rsidRDefault="00DE34DF" w14:paraId="5D55BB71" w14:textId="77777777">
            <w:pPr>
              <w:spacing w:line="300" w:lineRule="exact"/>
              <w:jc w:val="center"/>
              <w:rPr>
                <w:rFonts w:ascii="Times New Roman" w:hAnsi="Times New Roman" w:cs="Times New Roman"/>
              </w:rPr>
            </w:pPr>
          </w:p>
          <w:p w:rsidRPr="004F2839" w:rsidR="00DE34DF" w:rsidP="6A92360E" w:rsidRDefault="00DE34DF" w14:paraId="3D04BEC9" w14:textId="5828C4D9">
            <w:pPr>
              <w:spacing w:line="300" w:lineRule="exact"/>
              <w:jc w:val="center"/>
              <w:rPr>
                <w:rFonts w:ascii="Times New Roman" w:hAnsi="Times New Roman" w:cs="Times New Roman"/>
              </w:rPr>
            </w:pPr>
            <w:r w:rsidRPr="6A92360E">
              <w:rPr>
                <w:rFonts w:ascii="Times New Roman" w:hAnsi="Times New Roman" w:cs="Times New Roman"/>
              </w:rPr>
              <w:t>Reception desk/talks/</w:t>
            </w:r>
          </w:p>
          <w:p w:rsidRPr="004F2839" w:rsidR="00DE34DF" w:rsidP="6A92360E" w:rsidRDefault="00DE34DF" w14:paraId="7A17EB99" w14:textId="397DF956">
            <w:pPr>
              <w:spacing w:line="300" w:lineRule="exact"/>
              <w:jc w:val="center"/>
              <w:rPr>
                <w:rFonts w:ascii="Times New Roman" w:hAnsi="Times New Roman" w:cs="Times New Roman"/>
              </w:rPr>
            </w:pPr>
            <w:r w:rsidRPr="20678B7B">
              <w:rPr>
                <w:rFonts w:ascii="Times New Roman" w:hAnsi="Times New Roman" w:cs="Times New Roman"/>
              </w:rPr>
              <w:t>lunches/tea/coffee/wine reception</w:t>
            </w:r>
          </w:p>
          <w:p w:rsidRPr="004F2839" w:rsidR="00DE34DF" w:rsidP="6A92360E" w:rsidRDefault="00DE34DF" w14:paraId="02B650D6" w14:textId="77777777">
            <w:pPr>
              <w:spacing w:line="300" w:lineRule="exact"/>
              <w:jc w:val="center"/>
              <w:rPr>
                <w:rFonts w:ascii="Times New Roman" w:hAnsi="Times New Roman" w:cs="Times New Roman"/>
              </w:rPr>
            </w:pPr>
          </w:p>
        </w:tc>
        <w:tc>
          <w:tcPr>
            <w:tcW w:w="3923" w:type="dxa"/>
            <w:vAlign w:val="center"/>
          </w:tcPr>
          <w:p w:rsidRPr="004F2839" w:rsidR="00DE34DF" w:rsidP="6A92360E" w:rsidRDefault="00DE34DF" w14:paraId="2747C5C9" w14:textId="77777777">
            <w:pPr>
              <w:spacing w:line="300" w:lineRule="exact"/>
              <w:jc w:val="center"/>
              <w:rPr>
                <w:rFonts w:ascii="Times New Roman" w:hAnsi="Times New Roman" w:cs="Times New Roman"/>
              </w:rPr>
            </w:pPr>
          </w:p>
          <w:p w:rsidRPr="004F2839" w:rsidR="00DE34DF" w:rsidP="6A92360E" w:rsidRDefault="00DE34DF" w14:paraId="077B71AA" w14:textId="77777777">
            <w:pPr>
              <w:spacing w:line="300" w:lineRule="exact"/>
              <w:jc w:val="center"/>
              <w:rPr>
                <w:rFonts w:ascii="Times New Roman" w:hAnsi="Times New Roman" w:cs="Times New Roman"/>
              </w:rPr>
            </w:pPr>
            <w:r w:rsidRPr="6A92360E">
              <w:rPr>
                <w:rFonts w:ascii="Times New Roman" w:hAnsi="Times New Roman" w:cs="Times New Roman"/>
              </w:rPr>
              <w:t>Accommodation</w:t>
            </w:r>
          </w:p>
        </w:tc>
        <w:tc>
          <w:tcPr>
            <w:tcW w:w="3924" w:type="dxa"/>
            <w:vAlign w:val="center"/>
          </w:tcPr>
          <w:p w:rsidRPr="004F2839" w:rsidR="00DE34DF" w:rsidP="6A92360E" w:rsidRDefault="00DE34DF" w14:paraId="25C42F5F" w14:textId="77777777">
            <w:pPr>
              <w:spacing w:line="300" w:lineRule="exact"/>
              <w:jc w:val="center"/>
              <w:rPr>
                <w:rFonts w:ascii="Times New Roman" w:hAnsi="Times New Roman" w:cs="Times New Roman"/>
              </w:rPr>
            </w:pPr>
          </w:p>
          <w:p w:rsidRPr="004F2839" w:rsidR="00DE34DF" w:rsidP="6A92360E" w:rsidRDefault="00DE34DF" w14:paraId="725A1438" w14:textId="77777777">
            <w:pPr>
              <w:spacing w:line="300" w:lineRule="exact"/>
              <w:jc w:val="center"/>
              <w:rPr>
                <w:rFonts w:ascii="Times New Roman" w:hAnsi="Times New Roman" w:cs="Times New Roman"/>
              </w:rPr>
            </w:pPr>
            <w:r w:rsidRPr="6A92360E">
              <w:rPr>
                <w:rFonts w:ascii="Times New Roman" w:hAnsi="Times New Roman" w:cs="Times New Roman"/>
              </w:rPr>
              <w:t>Breakfast</w:t>
            </w:r>
          </w:p>
        </w:tc>
        <w:tc>
          <w:tcPr>
            <w:tcW w:w="3924" w:type="dxa"/>
            <w:vAlign w:val="center"/>
          </w:tcPr>
          <w:p w:rsidRPr="004F2839" w:rsidR="00DE34DF" w:rsidP="6A92360E" w:rsidRDefault="00DE34DF" w14:paraId="04C697D7" w14:textId="77777777">
            <w:pPr>
              <w:spacing w:line="300" w:lineRule="exact"/>
              <w:jc w:val="center"/>
              <w:rPr>
                <w:rFonts w:ascii="Times New Roman" w:hAnsi="Times New Roman" w:cs="Times New Roman"/>
              </w:rPr>
            </w:pPr>
          </w:p>
          <w:p w:rsidRPr="004F2839" w:rsidR="00DE34DF" w:rsidP="6A92360E" w:rsidRDefault="00DE34DF" w14:paraId="51BBD15F" w14:textId="77777777">
            <w:pPr>
              <w:spacing w:line="300" w:lineRule="exact"/>
              <w:jc w:val="center"/>
              <w:rPr>
                <w:rFonts w:ascii="Times New Roman" w:hAnsi="Times New Roman" w:cs="Times New Roman"/>
              </w:rPr>
            </w:pPr>
            <w:r w:rsidRPr="6A92360E">
              <w:rPr>
                <w:rFonts w:ascii="Times New Roman" w:hAnsi="Times New Roman" w:cs="Times New Roman"/>
              </w:rPr>
              <w:t>Conference dinner</w:t>
            </w:r>
          </w:p>
        </w:tc>
      </w:tr>
      <w:tr w:rsidR="00DE34DF" w:rsidTr="2D510FDA" w14:paraId="37CEE486" w14:textId="77777777">
        <w:tc>
          <w:tcPr>
            <w:tcW w:w="3923" w:type="dxa"/>
          </w:tcPr>
          <w:p w:rsidRPr="00CA1C29" w:rsidR="00DE34DF" w:rsidP="6A92360E" w:rsidRDefault="00DE34DF" w14:paraId="3DA6091E" w14:textId="77777777">
            <w:pPr>
              <w:spacing w:line="300" w:lineRule="exact"/>
              <w:jc w:val="center"/>
              <w:rPr>
                <w:rFonts w:ascii="Times New Roman" w:hAnsi="Times New Roman" w:cs="Times New Roman"/>
              </w:rPr>
            </w:pPr>
            <w:r w:rsidRPr="6A92360E">
              <w:rPr>
                <w:rFonts w:ascii="Times New Roman" w:hAnsi="Times New Roman" w:cs="Times New Roman"/>
              </w:rPr>
              <w:t xml:space="preserve">Maurice Keyworth Building, </w:t>
            </w:r>
          </w:p>
          <w:p w:rsidRPr="00CA1C29" w:rsidR="00DE34DF" w:rsidP="6A92360E" w:rsidRDefault="00DE34DF" w14:paraId="25B8A1B6" w14:textId="77777777">
            <w:pPr>
              <w:spacing w:line="300" w:lineRule="exact"/>
              <w:jc w:val="center"/>
              <w:rPr>
                <w:rFonts w:ascii="Times New Roman" w:hAnsi="Times New Roman" w:cs="Times New Roman"/>
              </w:rPr>
            </w:pPr>
            <w:r w:rsidRPr="6A92360E">
              <w:rPr>
                <w:rFonts w:ascii="Times New Roman" w:hAnsi="Times New Roman" w:cs="Times New Roman"/>
              </w:rPr>
              <w:t xml:space="preserve">Moorland Rd, </w:t>
            </w:r>
          </w:p>
          <w:p w:rsidRPr="00CA1C29" w:rsidR="00DE34DF" w:rsidP="6A92360E" w:rsidRDefault="00DE34DF" w14:paraId="3720867B" w14:textId="77777777">
            <w:pPr>
              <w:spacing w:line="300" w:lineRule="exact"/>
              <w:jc w:val="center"/>
              <w:rPr>
                <w:rFonts w:ascii="Times New Roman" w:hAnsi="Times New Roman" w:cs="Times New Roman"/>
              </w:rPr>
            </w:pPr>
            <w:r w:rsidRPr="6A92360E">
              <w:rPr>
                <w:rFonts w:ascii="Times New Roman" w:hAnsi="Times New Roman" w:cs="Times New Roman"/>
              </w:rPr>
              <w:t xml:space="preserve">Woodhouse,  </w:t>
            </w:r>
          </w:p>
          <w:p w:rsidRPr="00CA1C29" w:rsidR="00DE34DF" w:rsidP="6A92360E" w:rsidRDefault="00DE34DF" w14:paraId="75D3DB78" w14:textId="77777777">
            <w:pPr>
              <w:spacing w:line="300" w:lineRule="exact"/>
              <w:jc w:val="center"/>
              <w:rPr>
                <w:rFonts w:ascii="Times New Roman" w:hAnsi="Times New Roman" w:cs="Times New Roman"/>
              </w:rPr>
            </w:pPr>
            <w:r w:rsidRPr="6A92360E">
              <w:rPr>
                <w:rFonts w:ascii="Times New Roman" w:hAnsi="Times New Roman" w:cs="Times New Roman"/>
              </w:rPr>
              <w:t>LS6 1AN</w:t>
            </w:r>
          </w:p>
          <w:p w:rsidRPr="00CA1C29" w:rsidR="00DE34DF" w:rsidP="6A92360E" w:rsidRDefault="00DE34DF" w14:paraId="5B979309" w14:textId="77777777">
            <w:pPr>
              <w:spacing w:line="300" w:lineRule="exact"/>
              <w:jc w:val="center"/>
              <w:rPr>
                <w:rFonts w:ascii="Times New Roman" w:hAnsi="Times New Roman" w:cs="Times New Roman"/>
              </w:rPr>
            </w:pPr>
          </w:p>
        </w:tc>
        <w:tc>
          <w:tcPr>
            <w:tcW w:w="3923" w:type="dxa"/>
          </w:tcPr>
          <w:p w:rsidRPr="00CA1C29" w:rsidR="00DE34DF" w:rsidP="6A92360E" w:rsidRDefault="534D1F98" w14:paraId="60F0B7A1" w14:textId="4657D023">
            <w:pPr>
              <w:spacing w:line="300" w:lineRule="exact"/>
              <w:jc w:val="center"/>
              <w:rPr>
                <w:rFonts w:ascii="Times New Roman" w:hAnsi="Times New Roman" w:cs="Times New Roman"/>
              </w:rPr>
            </w:pPr>
            <w:r w:rsidRPr="2D510FDA">
              <w:rPr>
                <w:rFonts w:ascii="Times New Roman" w:hAnsi="Times New Roman" w:cs="Times New Roman"/>
              </w:rPr>
              <w:t>Cromer Terrace/</w:t>
            </w:r>
            <w:r w:rsidRPr="2D510FDA" w:rsidR="00DE34DF">
              <w:rPr>
                <w:rFonts w:ascii="Times New Roman" w:hAnsi="Times New Roman" w:cs="Times New Roman"/>
              </w:rPr>
              <w:t xml:space="preserve">Mount Preston St, </w:t>
            </w:r>
          </w:p>
          <w:p w:rsidRPr="00CA1C29" w:rsidR="00DE34DF" w:rsidP="6A92360E" w:rsidRDefault="00DE34DF" w14:paraId="0DC182E5" w14:textId="77777777">
            <w:pPr>
              <w:spacing w:line="300" w:lineRule="exact"/>
              <w:jc w:val="center"/>
              <w:rPr>
                <w:rFonts w:ascii="Times New Roman" w:hAnsi="Times New Roman" w:cs="Times New Roman"/>
              </w:rPr>
            </w:pPr>
            <w:r w:rsidRPr="6A92360E">
              <w:rPr>
                <w:rFonts w:ascii="Times New Roman" w:hAnsi="Times New Roman" w:cs="Times New Roman"/>
              </w:rPr>
              <w:t xml:space="preserve">Woodhouse,  </w:t>
            </w:r>
          </w:p>
          <w:p w:rsidRPr="00CA1C29" w:rsidR="00DE34DF" w:rsidP="6A92360E" w:rsidRDefault="00DE34DF" w14:paraId="53C731C7" w14:textId="77777777">
            <w:pPr>
              <w:spacing w:line="300" w:lineRule="exact"/>
              <w:jc w:val="center"/>
              <w:rPr>
                <w:rFonts w:ascii="Times New Roman" w:hAnsi="Times New Roman" w:cs="Times New Roman"/>
              </w:rPr>
            </w:pPr>
            <w:r w:rsidRPr="6A92360E">
              <w:rPr>
                <w:rFonts w:ascii="Times New Roman" w:hAnsi="Times New Roman" w:cs="Times New Roman"/>
              </w:rPr>
              <w:t>LS2 9JP</w:t>
            </w:r>
          </w:p>
        </w:tc>
        <w:tc>
          <w:tcPr>
            <w:tcW w:w="3924" w:type="dxa"/>
          </w:tcPr>
          <w:p w:rsidRPr="00CA1C29" w:rsidR="00DE34DF" w:rsidP="6A92360E" w:rsidRDefault="509FB012" w14:paraId="1BCD8E0A" w14:textId="0E911F99">
            <w:pPr>
              <w:spacing w:line="300" w:lineRule="exact"/>
              <w:jc w:val="center"/>
              <w:rPr>
                <w:rFonts w:ascii="Times New Roman" w:hAnsi="Times New Roman" w:cs="Times New Roman"/>
              </w:rPr>
            </w:pPr>
            <w:r w:rsidRPr="2D510FDA">
              <w:rPr>
                <w:rFonts w:ascii="Times New Roman" w:hAnsi="Times New Roman" w:cs="Times New Roman"/>
              </w:rPr>
              <w:t>Student’s Union</w:t>
            </w:r>
            <w:r w:rsidRPr="2D510FDA" w:rsidR="00DE34DF">
              <w:rPr>
                <w:rFonts w:ascii="Times New Roman" w:hAnsi="Times New Roman" w:cs="Times New Roman"/>
              </w:rPr>
              <w:t xml:space="preserve">, </w:t>
            </w:r>
          </w:p>
          <w:p w:rsidRPr="00CA1C29" w:rsidR="00DE34DF" w:rsidP="6A92360E" w:rsidRDefault="47A3EA40" w14:paraId="37CEDAF1" w14:textId="1EB352AA">
            <w:pPr>
              <w:spacing w:line="300" w:lineRule="exact"/>
              <w:jc w:val="center"/>
              <w:rPr>
                <w:rFonts w:ascii="Times New Roman" w:hAnsi="Times New Roman" w:cs="Times New Roman"/>
              </w:rPr>
            </w:pPr>
            <w:r w:rsidRPr="2D510FDA">
              <w:rPr>
                <w:rFonts w:ascii="Times New Roman" w:hAnsi="Times New Roman" w:cs="Times New Roman"/>
              </w:rPr>
              <w:t>Precinct</w:t>
            </w:r>
            <w:r w:rsidRPr="2D510FDA" w:rsidR="00DE34DF">
              <w:rPr>
                <w:rFonts w:ascii="Times New Roman" w:hAnsi="Times New Roman" w:cs="Times New Roman"/>
              </w:rPr>
              <w:t xml:space="preserve">, </w:t>
            </w:r>
          </w:p>
          <w:p w:rsidRPr="00CA1C29" w:rsidR="00DE34DF" w:rsidP="6A92360E" w:rsidRDefault="00DE34DF" w14:paraId="15B22A11" w14:textId="77777777">
            <w:pPr>
              <w:spacing w:line="300" w:lineRule="exact"/>
              <w:jc w:val="center"/>
              <w:rPr>
                <w:rFonts w:ascii="Times New Roman" w:hAnsi="Times New Roman" w:cs="Times New Roman"/>
              </w:rPr>
            </w:pPr>
            <w:r w:rsidRPr="6A92360E">
              <w:rPr>
                <w:rFonts w:ascii="Times New Roman" w:hAnsi="Times New Roman" w:cs="Times New Roman"/>
              </w:rPr>
              <w:t xml:space="preserve">Woodhouse, </w:t>
            </w:r>
          </w:p>
          <w:p w:rsidRPr="00CA1C29" w:rsidR="00DE34DF" w:rsidP="6A92360E" w:rsidRDefault="00DE34DF" w14:paraId="6F0491D5" w14:textId="77777777">
            <w:pPr>
              <w:spacing w:line="300" w:lineRule="exact"/>
              <w:jc w:val="center"/>
              <w:rPr>
                <w:rFonts w:ascii="Times New Roman" w:hAnsi="Times New Roman" w:cs="Times New Roman"/>
              </w:rPr>
            </w:pPr>
            <w:r w:rsidRPr="6A92360E">
              <w:rPr>
                <w:rFonts w:ascii="Times New Roman" w:hAnsi="Times New Roman" w:cs="Times New Roman"/>
              </w:rPr>
              <w:t>LS2 9JT</w:t>
            </w:r>
          </w:p>
        </w:tc>
        <w:tc>
          <w:tcPr>
            <w:tcW w:w="3924" w:type="dxa"/>
          </w:tcPr>
          <w:p w:rsidRPr="00CA1C29" w:rsidR="00DE34DF" w:rsidP="6A92360E" w:rsidRDefault="00DE34DF" w14:paraId="1D5B9968" w14:textId="77777777">
            <w:pPr>
              <w:spacing w:line="300" w:lineRule="exact"/>
              <w:jc w:val="center"/>
              <w:rPr>
                <w:rFonts w:ascii="Times New Roman" w:hAnsi="Times New Roman" w:cs="Times New Roman"/>
              </w:rPr>
            </w:pPr>
            <w:r w:rsidRPr="6A92360E">
              <w:rPr>
                <w:rFonts w:ascii="Times New Roman" w:hAnsi="Times New Roman" w:cs="Times New Roman"/>
              </w:rPr>
              <w:t xml:space="preserve">235 Woodhouse Ln, </w:t>
            </w:r>
          </w:p>
          <w:p w:rsidRPr="00CA1C29" w:rsidR="00DE34DF" w:rsidP="6A92360E" w:rsidRDefault="00DE34DF" w14:paraId="5E18FC87" w14:textId="77777777">
            <w:pPr>
              <w:spacing w:line="300" w:lineRule="exact"/>
              <w:jc w:val="center"/>
              <w:rPr>
                <w:rFonts w:ascii="Times New Roman" w:hAnsi="Times New Roman" w:cs="Times New Roman"/>
              </w:rPr>
            </w:pPr>
            <w:r w:rsidRPr="6A92360E">
              <w:rPr>
                <w:rFonts w:ascii="Times New Roman" w:hAnsi="Times New Roman" w:cs="Times New Roman"/>
              </w:rPr>
              <w:t xml:space="preserve">Woodhouse, </w:t>
            </w:r>
          </w:p>
          <w:p w:rsidRPr="00CA1C29" w:rsidR="00DE34DF" w:rsidP="6A92360E" w:rsidRDefault="00DE34DF" w14:paraId="7F9CA766" w14:textId="77777777">
            <w:pPr>
              <w:spacing w:line="300" w:lineRule="exact"/>
              <w:jc w:val="center"/>
              <w:rPr>
                <w:rFonts w:ascii="Times New Roman" w:hAnsi="Times New Roman" w:cs="Times New Roman"/>
              </w:rPr>
            </w:pPr>
            <w:r w:rsidRPr="6A92360E">
              <w:rPr>
                <w:rFonts w:ascii="Times New Roman" w:hAnsi="Times New Roman" w:cs="Times New Roman"/>
              </w:rPr>
              <w:t>LS2 3AP</w:t>
            </w:r>
          </w:p>
        </w:tc>
      </w:tr>
    </w:tbl>
    <w:p w:rsidR="00DE34DF" w:rsidP="6A92360E" w:rsidRDefault="00DE34DF" w14:paraId="2927EB04" w14:textId="409889AA">
      <w:pPr>
        <w:spacing w:line="300" w:lineRule="exact"/>
        <w:jc w:val="center"/>
        <w:rPr>
          <w:rFonts w:ascii="Times New Roman" w:hAnsi="Times New Roman" w:cs="Times New Roman"/>
          <w:b/>
          <w:bCs/>
          <w:color w:val="000000" w:themeColor="text1"/>
          <w:sz w:val="28"/>
          <w:szCs w:val="28"/>
          <w:lang w:val="en-GB"/>
        </w:rPr>
      </w:pPr>
      <w:r w:rsidRPr="7B5F962B">
        <w:rPr>
          <w:rFonts w:ascii="Times New Roman" w:hAnsi="Times New Roman" w:cs="Times New Roman"/>
          <w:b/>
          <w:bCs/>
          <w:color w:val="000000" w:themeColor="text1"/>
          <w:sz w:val="28"/>
          <w:szCs w:val="28"/>
          <w:lang w:val="en-GB"/>
        </w:rPr>
        <w:br w:type="page"/>
      </w:r>
    </w:p>
    <w:p w:rsidRPr="00DE34DF" w:rsidR="0068545C" w:rsidP="7B5F962B" w:rsidRDefault="0068545C" w14:paraId="1EF3F4A3" w14:textId="4B5935D6">
      <w:pPr>
        <w:pStyle w:val="Heading1"/>
        <w:rPr>
          <w:rFonts w:ascii="Times New Roman" w:hAnsi="Times New Roman" w:cs="Times New Roman"/>
        </w:rPr>
      </w:pPr>
    </w:p>
    <w:p w:rsidR="2D510FDA" w:rsidP="2D510FDA" w:rsidRDefault="2D510FDA" w14:paraId="5A9B44EF" w14:textId="4B0CAB9D">
      <w:pPr>
        <w:spacing w:after="0"/>
      </w:pPr>
    </w:p>
    <w:p w:rsidR="595A34D6" w:rsidP="2D510FDA" w:rsidRDefault="595A34D6" w14:paraId="32DCB66D" w14:textId="554846C3">
      <w:pPr>
        <w:pStyle w:val="Heading1"/>
        <w:rPr>
          <w:rFonts w:ascii="Times New Roman" w:hAnsi="Times New Roman" w:cs="Times New Roman"/>
          <w:sz w:val="36"/>
          <w:szCs w:val="36"/>
        </w:rPr>
      </w:pPr>
      <w:bookmarkStart w:name="_Information_for_speakers" w:id="34"/>
      <w:r w:rsidRPr="2D510FDA">
        <w:rPr>
          <w:rFonts w:ascii="Times New Roman" w:hAnsi="Times New Roman" w:cs="Times New Roman"/>
          <w:sz w:val="32"/>
          <w:szCs w:val="32"/>
        </w:rPr>
        <w:t>Information for speakers</w:t>
      </w:r>
      <w:bookmarkEnd w:id="34"/>
    </w:p>
    <w:p w:rsidR="595A34D6" w:rsidP="2D510FDA" w:rsidRDefault="595A34D6" w14:paraId="4AF88E1D" w14:textId="11451867">
      <w:pPr>
        <w:spacing w:before="90" w:after="0"/>
        <w:rPr>
          <w:rFonts w:ascii="Times New Roman" w:hAnsi="Times New Roman" w:eastAsia="Times New Roman" w:cs="Times New Roman"/>
          <w:color w:val="212121"/>
          <w:sz w:val="28"/>
          <w:szCs w:val="28"/>
          <w:lang w:val="en-GB"/>
        </w:rPr>
      </w:pPr>
      <w:r w:rsidRPr="2D510FDA">
        <w:rPr>
          <w:rFonts w:ascii="Times New Roman" w:hAnsi="Times New Roman" w:eastAsia="Times New Roman" w:cs="Times New Roman"/>
          <w:color w:val="212121"/>
          <w:sz w:val="28"/>
          <w:szCs w:val="28"/>
          <w:lang w:val="en-GB"/>
        </w:rPr>
        <w:t>If you would like a handout, or to make your Powerpoint (etc.) available, please email it to us (</w:t>
      </w:r>
      <w:hyperlink r:id="rId31">
        <w:r w:rsidRPr="2D510FDA">
          <w:rPr>
            <w:rStyle w:val="Hyperlink"/>
            <w:rFonts w:ascii="Times New Roman" w:hAnsi="Times New Roman" w:eastAsia="Times New Roman" w:cs="Times New Roman"/>
            <w:color w:val="006580"/>
            <w:sz w:val="28"/>
            <w:szCs w:val="28"/>
            <w:u w:val="none"/>
            <w:lang w:val="en-GB"/>
          </w:rPr>
          <w:t>bsps26@leeds.ac.uk</w:t>
        </w:r>
      </w:hyperlink>
      <w:r w:rsidRPr="2D510FDA">
        <w:rPr>
          <w:rFonts w:ascii="Times New Roman" w:hAnsi="Times New Roman" w:eastAsia="Times New Roman" w:cs="Times New Roman"/>
          <w:color w:val="212121"/>
          <w:sz w:val="28"/>
          <w:szCs w:val="28"/>
          <w:lang w:val="en-GB"/>
        </w:rPr>
        <w:t xml:space="preserve">) </w:t>
      </w:r>
      <w:r w:rsidRPr="2D510FDA">
        <w:rPr>
          <w:rFonts w:ascii="Times New Roman" w:hAnsi="Times New Roman" w:eastAsia="Times New Roman" w:cs="Times New Roman"/>
          <w:b/>
          <w:bCs/>
          <w:color w:val="212121"/>
          <w:sz w:val="28"/>
          <w:szCs w:val="28"/>
          <w:lang w:val="en-GB"/>
        </w:rPr>
        <w:t>by Monday 20 July</w:t>
      </w:r>
      <w:r w:rsidRPr="2D510FDA">
        <w:rPr>
          <w:rFonts w:ascii="Times New Roman" w:hAnsi="Times New Roman" w:eastAsia="Times New Roman" w:cs="Times New Roman"/>
          <w:color w:val="212121"/>
          <w:sz w:val="28"/>
          <w:szCs w:val="28"/>
          <w:lang w:val="en-GB"/>
        </w:rPr>
        <w:t xml:space="preserve">. Word and Powerpoint are best for accessibility purposes, but pdfs are also OK if necessary. Talk materials will appear </w:t>
      </w:r>
      <w:hyperlink r:id="rId32">
        <w:r w:rsidRPr="2D510FDA">
          <w:rPr>
            <w:rStyle w:val="Hyperlink"/>
            <w:rFonts w:ascii="Times New Roman" w:hAnsi="Times New Roman" w:eastAsia="Times New Roman" w:cs="Times New Roman"/>
            <w:color w:val="006580"/>
            <w:sz w:val="28"/>
            <w:szCs w:val="28"/>
            <w:u w:val="none"/>
            <w:lang w:val="en-GB"/>
          </w:rPr>
          <w:t>here</w:t>
        </w:r>
      </w:hyperlink>
      <w:r w:rsidRPr="2D510FDA">
        <w:rPr>
          <w:rFonts w:ascii="Times New Roman" w:hAnsi="Times New Roman" w:eastAsia="Times New Roman" w:cs="Times New Roman"/>
          <w:color w:val="212121"/>
          <w:sz w:val="28"/>
          <w:szCs w:val="28"/>
          <w:lang w:val="en-GB"/>
        </w:rPr>
        <w:t>.</w:t>
      </w:r>
    </w:p>
    <w:p w:rsidR="595A34D6" w:rsidP="2D510FDA" w:rsidRDefault="595A34D6" w14:paraId="02D75794" w14:textId="17AAE6DD">
      <w:pPr>
        <w:spacing w:before="90" w:after="0"/>
      </w:pPr>
      <w:r w:rsidRPr="2D510FDA">
        <w:rPr>
          <w:rFonts w:ascii="Times New Roman" w:hAnsi="Times New Roman" w:eastAsia="Times New Roman" w:cs="Times New Roman"/>
          <w:color w:val="212121"/>
          <w:sz w:val="28"/>
          <w:szCs w:val="28"/>
          <w:lang w:val="en-GB"/>
        </w:rPr>
        <w:t xml:space="preserve">Please make sure you stick to time! This is especially important in the </w:t>
      </w:r>
      <w:r w:rsidRPr="2D510FDA" w:rsidR="21E98CFF">
        <w:rPr>
          <w:rFonts w:ascii="Times New Roman" w:hAnsi="Times New Roman" w:eastAsia="Times New Roman" w:cs="Times New Roman"/>
          <w:color w:val="212121"/>
          <w:sz w:val="28"/>
          <w:szCs w:val="28"/>
          <w:lang w:val="en-GB"/>
        </w:rPr>
        <w:t>contributed-paper</w:t>
      </w:r>
      <w:r w:rsidRPr="2D510FDA">
        <w:rPr>
          <w:rFonts w:ascii="Times New Roman" w:hAnsi="Times New Roman" w:eastAsia="Times New Roman" w:cs="Times New Roman"/>
          <w:color w:val="212121"/>
          <w:sz w:val="28"/>
          <w:szCs w:val="28"/>
          <w:lang w:val="en-GB"/>
        </w:rPr>
        <w:t xml:space="preserve"> sessions, where you have 20 minutes; the chair may cut you off if you go on too long.</w:t>
      </w:r>
    </w:p>
    <w:p w:rsidR="2D510FDA" w:rsidP="2D510FDA" w:rsidRDefault="2D510FDA" w14:paraId="17031C4A" w14:textId="3650EF07">
      <w:pPr>
        <w:spacing w:before="90" w:after="0"/>
        <w:rPr>
          <w:rFonts w:ascii="Times New Roman" w:hAnsi="Times New Roman" w:eastAsia="Times New Roman" w:cs="Times New Roman"/>
          <w:color w:val="212121"/>
          <w:sz w:val="28"/>
          <w:szCs w:val="28"/>
          <w:lang w:val="en-GB"/>
        </w:rPr>
      </w:pPr>
    </w:p>
    <w:p w:rsidR="595A34D6" w:rsidP="2D510FDA" w:rsidRDefault="595A34D6" w14:paraId="116F4076" w14:textId="6DBC0CCA">
      <w:pPr>
        <w:spacing w:before="180" w:after="0"/>
        <w:rPr>
          <w:rFonts w:ascii="Times New Roman" w:hAnsi="Times New Roman" w:eastAsia="Times New Roman" w:cs="Times New Roman"/>
          <w:color w:val="212121"/>
          <w:sz w:val="28"/>
          <w:szCs w:val="28"/>
          <w:lang w:val="en-GB"/>
        </w:rPr>
      </w:pPr>
      <w:r w:rsidRPr="2D510FDA">
        <w:rPr>
          <w:rFonts w:ascii="Times New Roman" w:hAnsi="Times New Roman" w:eastAsia="Times New Roman" w:cs="Times New Roman"/>
          <w:b/>
          <w:bCs/>
          <w:color w:val="212121"/>
          <w:sz w:val="28"/>
          <w:szCs w:val="28"/>
          <w:lang w:val="en-GB"/>
        </w:rPr>
        <w:t xml:space="preserve">Symposium and contributed-paper session speakers, </w:t>
      </w:r>
      <w:r w:rsidRPr="2D510FDA">
        <w:rPr>
          <w:rFonts w:ascii="Times New Roman" w:hAnsi="Times New Roman" w:eastAsia="Times New Roman" w:cs="Times New Roman"/>
          <w:color w:val="212121"/>
          <w:sz w:val="28"/>
          <w:szCs w:val="28"/>
          <w:lang w:val="en-GB"/>
        </w:rPr>
        <w:t>please:</w:t>
      </w:r>
    </w:p>
    <w:p w:rsidR="595A34D6" w:rsidP="2D510FDA" w:rsidRDefault="595A34D6" w14:paraId="4B0B94BE" w14:textId="190A10D9">
      <w:pPr>
        <w:pStyle w:val="ListParagraph"/>
        <w:numPr>
          <w:ilvl w:val="0"/>
          <w:numId w:val="3"/>
        </w:numPr>
        <w:spacing w:before="90" w:after="0"/>
        <w:ind w:left="150"/>
        <w:rPr>
          <w:rFonts w:ascii="Times New Roman" w:hAnsi="Times New Roman" w:eastAsia="Times New Roman" w:cs="Times New Roman"/>
          <w:color w:val="000000" w:themeColor="text1"/>
          <w:sz w:val="28"/>
          <w:szCs w:val="28"/>
          <w:lang w:val="en-GB"/>
        </w:rPr>
      </w:pPr>
      <w:r w:rsidRPr="2D510FDA">
        <w:rPr>
          <w:rFonts w:ascii="Times New Roman" w:hAnsi="Times New Roman" w:eastAsia="Times New Roman" w:cs="Times New Roman"/>
          <w:color w:val="000000" w:themeColor="text1"/>
          <w:sz w:val="28"/>
          <w:szCs w:val="28"/>
          <w:lang w:val="en-GB"/>
        </w:rPr>
        <w:t>arrive early, and with your presentation (if you have one) on a memory stick or Dropbox or similar; and ensure that it's downloaded onto the PC before the session starts;</w:t>
      </w:r>
    </w:p>
    <w:p w:rsidR="595A34D6" w:rsidP="2D510FDA" w:rsidRDefault="595A34D6" w14:paraId="46016FC3" w14:textId="41F9E8C4">
      <w:pPr>
        <w:pStyle w:val="ListParagraph"/>
        <w:numPr>
          <w:ilvl w:val="0"/>
          <w:numId w:val="3"/>
        </w:numPr>
        <w:spacing w:before="90" w:after="0"/>
        <w:ind w:left="150"/>
        <w:rPr>
          <w:rFonts w:ascii="Times New Roman" w:hAnsi="Times New Roman" w:eastAsia="Times New Roman" w:cs="Times New Roman"/>
          <w:color w:val="000000" w:themeColor="text1"/>
          <w:sz w:val="28"/>
          <w:szCs w:val="28"/>
          <w:lang w:val="en-GB"/>
        </w:rPr>
      </w:pPr>
      <w:r w:rsidRPr="2D510FDA">
        <w:rPr>
          <w:rFonts w:ascii="Times New Roman" w:hAnsi="Times New Roman" w:eastAsia="Times New Roman" w:cs="Times New Roman"/>
          <w:color w:val="000000" w:themeColor="text1"/>
          <w:sz w:val="28"/>
          <w:szCs w:val="28"/>
          <w:lang w:val="en-GB"/>
        </w:rPr>
        <w:t xml:space="preserve">read the </w:t>
      </w:r>
      <w:hyperlink r:id="rId33">
        <w:r w:rsidRPr="2D510FDA">
          <w:rPr>
            <w:rStyle w:val="Hyperlink"/>
            <w:rFonts w:ascii="Times New Roman" w:hAnsi="Times New Roman" w:eastAsia="Times New Roman" w:cs="Times New Roman"/>
            <w:color w:val="006580"/>
            <w:sz w:val="28"/>
            <w:szCs w:val="28"/>
            <w:u w:val="none"/>
            <w:lang w:val="en-GB"/>
          </w:rPr>
          <w:t>Chairing Policy</w:t>
        </w:r>
      </w:hyperlink>
      <w:r w:rsidRPr="2D510FDA">
        <w:rPr>
          <w:rFonts w:ascii="Times New Roman" w:hAnsi="Times New Roman" w:eastAsia="Times New Roman" w:cs="Times New Roman"/>
          <w:color w:val="000000" w:themeColor="text1"/>
          <w:sz w:val="28"/>
          <w:szCs w:val="28"/>
          <w:lang w:val="en-GB"/>
        </w:rPr>
        <w:t xml:space="preserve"> page (</w:t>
      </w:r>
      <w:r w:rsidRPr="2D510FDA">
        <w:rPr>
          <w:rStyle w:val="Hyperlink"/>
          <w:rFonts w:ascii="Times New Roman" w:hAnsi="Times New Roman" w:eastAsia="Times New Roman" w:cs="Times New Roman"/>
          <w:sz w:val="28"/>
          <w:szCs w:val="28"/>
          <w:lang w:val="en-GB"/>
        </w:rPr>
        <w:t>https://sites.google.com/view/bsps2026/chairing-policy</w:t>
      </w:r>
      <w:r w:rsidRPr="2D510FDA">
        <w:rPr>
          <w:rFonts w:ascii="Times New Roman" w:hAnsi="Times New Roman" w:eastAsia="Times New Roman" w:cs="Times New Roman"/>
          <w:color w:val="000000" w:themeColor="text1"/>
          <w:sz w:val="28"/>
          <w:szCs w:val="28"/>
          <w:lang w:val="en-GB"/>
        </w:rPr>
        <w:t>);</w:t>
      </w:r>
    </w:p>
    <w:p w:rsidR="35715A94" w:rsidP="2D510FDA" w:rsidRDefault="35715A94" w14:paraId="6FB443C9" w14:textId="07E04647">
      <w:pPr>
        <w:pStyle w:val="ListParagraph"/>
        <w:numPr>
          <w:ilvl w:val="0"/>
          <w:numId w:val="3"/>
        </w:numPr>
        <w:spacing w:before="90" w:after="0"/>
        <w:ind w:left="150"/>
        <w:rPr>
          <w:rFonts w:ascii="Times New Roman" w:hAnsi="Times New Roman" w:eastAsia="Times New Roman" w:cs="Times New Roman"/>
          <w:color w:val="212121"/>
          <w:sz w:val="28"/>
          <w:szCs w:val="28"/>
          <w:lang w:val="en-GB"/>
        </w:rPr>
      </w:pPr>
      <w:r w:rsidRPr="2D510FDA">
        <w:rPr>
          <w:rFonts w:ascii="Times New Roman" w:hAnsi="Times New Roman" w:eastAsia="Times New Roman" w:cs="Times New Roman"/>
          <w:color w:val="212121"/>
          <w:sz w:val="28"/>
          <w:szCs w:val="28"/>
          <w:lang w:val="en-GB"/>
        </w:rPr>
        <w:t xml:space="preserve">For </w:t>
      </w:r>
      <w:r w:rsidRPr="2D510FDA">
        <w:rPr>
          <w:rFonts w:ascii="Times New Roman" w:hAnsi="Times New Roman" w:eastAsia="Times New Roman" w:cs="Times New Roman"/>
          <w:b/>
          <w:bCs/>
          <w:color w:val="212121"/>
          <w:sz w:val="28"/>
          <w:szCs w:val="28"/>
          <w:lang w:val="en-GB"/>
        </w:rPr>
        <w:t xml:space="preserve">contributed-paper sessions, </w:t>
      </w:r>
      <w:r w:rsidRPr="2D510FDA">
        <w:rPr>
          <w:rFonts w:ascii="Times New Roman" w:hAnsi="Times New Roman" w:eastAsia="Times New Roman" w:cs="Times New Roman"/>
          <w:color w:val="212121"/>
          <w:sz w:val="28"/>
          <w:szCs w:val="28"/>
          <w:lang w:val="en-GB"/>
        </w:rPr>
        <w:t>attend the whole session that you're part of. This guarantees an audience for all the speakers and will generally make for a smooth-running session.</w:t>
      </w:r>
    </w:p>
    <w:p w:rsidR="35715A94" w:rsidP="2D510FDA" w:rsidRDefault="35715A94" w14:paraId="6FA1CF15" w14:textId="6A78CACE">
      <w:pPr>
        <w:pStyle w:val="ListParagraph"/>
        <w:numPr>
          <w:ilvl w:val="0"/>
          <w:numId w:val="3"/>
        </w:numPr>
        <w:spacing w:before="90" w:after="0"/>
        <w:ind w:left="150"/>
        <w:rPr>
          <w:rFonts w:ascii="Times New Roman" w:hAnsi="Times New Roman" w:eastAsia="Times New Roman" w:cs="Times New Roman"/>
          <w:color w:val="212121"/>
          <w:sz w:val="28"/>
          <w:szCs w:val="28"/>
          <w:lang w:val="en-GB"/>
        </w:rPr>
      </w:pPr>
      <w:r w:rsidRPr="2D510FDA">
        <w:rPr>
          <w:rFonts w:ascii="Times New Roman" w:hAnsi="Times New Roman" w:eastAsia="Times New Roman" w:cs="Times New Roman"/>
          <w:b/>
          <w:bCs/>
          <w:color w:val="212121"/>
          <w:sz w:val="28"/>
          <w:szCs w:val="28"/>
          <w:lang w:val="en-GB"/>
        </w:rPr>
        <w:t xml:space="preserve">For symposia, </w:t>
      </w:r>
      <w:r w:rsidRPr="2D510FDA">
        <w:rPr>
          <w:rFonts w:ascii="Times New Roman" w:hAnsi="Times New Roman" w:eastAsia="Times New Roman" w:cs="Times New Roman"/>
          <w:color w:val="212121"/>
          <w:sz w:val="28"/>
          <w:szCs w:val="28"/>
          <w:lang w:val="en-GB"/>
        </w:rPr>
        <w:t>note that the symposiasts are collectively responsible for deciding how to divide up the allotted time between talks and Q&amp;A, and for managing this in the session.</w:t>
      </w:r>
    </w:p>
    <w:p w:rsidR="2D510FDA" w:rsidP="2D510FDA" w:rsidRDefault="2D510FDA" w14:paraId="52C064AA" w14:textId="7F529FD4">
      <w:pPr>
        <w:pStyle w:val="Heading1"/>
        <w:jc w:val="left"/>
        <w:rPr>
          <w:rFonts w:ascii="Times New Roman" w:hAnsi="Times New Roman" w:eastAsia="Times New Roman" w:cs="Times New Roman"/>
        </w:rPr>
      </w:pPr>
    </w:p>
    <w:p w:rsidR="2D510FDA" w:rsidRDefault="2D510FDA" w14:paraId="4AC7D418" w14:textId="77EA4571">
      <w:r>
        <w:br w:type="page"/>
      </w:r>
    </w:p>
    <w:p w:rsidR="2D510FDA" w:rsidP="2D510FDA" w:rsidRDefault="2D510FDA" w14:paraId="5FB547E2" w14:textId="24884AA4">
      <w:pPr>
        <w:pStyle w:val="Heading1"/>
        <w:jc w:val="left"/>
        <w:rPr>
          <w:rFonts w:ascii="Times New Roman" w:hAnsi="Times New Roman" w:eastAsia="Times New Roman" w:cs="Times New Roman"/>
        </w:rPr>
      </w:pPr>
    </w:p>
    <w:p w:rsidR="595A34D6" w:rsidP="2D510FDA" w:rsidRDefault="595A34D6" w14:paraId="62E20C19" w14:textId="1958DF23">
      <w:pPr>
        <w:pStyle w:val="Heading1"/>
        <w:rPr>
          <w:rFonts w:ascii="Times New Roman" w:hAnsi="Times New Roman" w:eastAsia="Times New Roman" w:cs="Times New Roman"/>
          <w:sz w:val="32"/>
          <w:szCs w:val="32"/>
        </w:rPr>
      </w:pPr>
      <w:bookmarkStart w:name="_Accessibility_information" w:id="35"/>
      <w:r w:rsidRPr="2D510FDA">
        <w:rPr>
          <w:rFonts w:ascii="Times New Roman" w:hAnsi="Times New Roman" w:eastAsia="Times New Roman" w:cs="Times New Roman"/>
          <w:sz w:val="32"/>
          <w:szCs w:val="32"/>
        </w:rPr>
        <w:t>Accessibility information</w:t>
      </w:r>
      <w:bookmarkEnd w:id="35"/>
    </w:p>
    <w:p w:rsidR="2D510FDA" w:rsidP="2D510FDA" w:rsidRDefault="2D510FDA" w14:paraId="0E5643C1" w14:textId="64E1E3FA">
      <w:pPr>
        <w:pStyle w:val="Heading1"/>
        <w:rPr>
          <w:rFonts w:ascii="Times New Roman" w:hAnsi="Times New Roman" w:eastAsia="Times New Roman" w:cs="Times New Roman"/>
          <w:sz w:val="32"/>
          <w:szCs w:val="32"/>
        </w:rPr>
      </w:pPr>
    </w:p>
    <w:p w:rsidR="595A34D6" w:rsidP="2D510FDA" w:rsidRDefault="595A34D6" w14:paraId="2BF5121C" w14:textId="31073EDA">
      <w:pPr>
        <w:spacing w:after="0"/>
        <w:rPr>
          <w:rFonts w:ascii="Times New Roman" w:hAnsi="Times New Roman" w:eastAsia="Times New Roman" w:cs="Times New Roman"/>
          <w:color w:val="212121"/>
          <w:sz w:val="28"/>
          <w:szCs w:val="28"/>
          <w:lang w:val="en-GB"/>
        </w:rPr>
      </w:pPr>
      <w:r w:rsidRPr="2D510FDA">
        <w:rPr>
          <w:rFonts w:ascii="Times New Roman" w:hAnsi="Times New Roman" w:eastAsia="Times New Roman" w:cs="Times New Roman"/>
          <w:color w:val="212121"/>
          <w:sz w:val="28"/>
          <w:szCs w:val="28"/>
          <w:lang w:val="en-GB"/>
        </w:rPr>
        <w:t xml:space="preserve">The University's accessibility information for visitors is </w:t>
      </w:r>
      <w:hyperlink r:id="rId34">
        <w:r w:rsidRPr="2D510FDA">
          <w:rPr>
            <w:rStyle w:val="Hyperlink"/>
            <w:rFonts w:ascii="Times New Roman" w:hAnsi="Times New Roman" w:eastAsia="Times New Roman" w:cs="Times New Roman"/>
            <w:color w:val="006580"/>
            <w:sz w:val="28"/>
            <w:szCs w:val="28"/>
            <w:u w:val="none"/>
            <w:lang w:val="en-GB"/>
          </w:rPr>
          <w:t>here</w:t>
        </w:r>
      </w:hyperlink>
      <w:r w:rsidRPr="2D510FDA">
        <w:rPr>
          <w:rFonts w:ascii="Times New Roman" w:hAnsi="Times New Roman" w:eastAsia="Times New Roman" w:cs="Times New Roman"/>
          <w:color w:val="212121"/>
          <w:sz w:val="28"/>
          <w:szCs w:val="28"/>
          <w:lang w:val="en-GB"/>
        </w:rPr>
        <w:t xml:space="preserve">. </w:t>
      </w:r>
      <w:r w:rsidRPr="2D510FDA">
        <w:rPr>
          <w:rFonts w:ascii="Times New Roman" w:hAnsi="Times New Roman" w:eastAsia="Times New Roman" w:cs="Times New Roman"/>
          <w:b/>
          <w:bCs/>
          <w:color w:val="212121"/>
          <w:sz w:val="28"/>
          <w:szCs w:val="28"/>
          <w:lang w:val="en-GB"/>
        </w:rPr>
        <w:t>If you require Blue Badge parking</w:t>
      </w:r>
      <w:r w:rsidRPr="2D510FDA">
        <w:rPr>
          <w:rFonts w:ascii="Times New Roman" w:hAnsi="Times New Roman" w:eastAsia="Times New Roman" w:cs="Times New Roman"/>
          <w:color w:val="212121"/>
          <w:sz w:val="28"/>
          <w:szCs w:val="28"/>
          <w:lang w:val="en-GB"/>
        </w:rPr>
        <w:t>, you will need to get in touch with us (</w:t>
      </w:r>
      <w:hyperlink r:id="rId35">
        <w:r w:rsidRPr="2D510FDA">
          <w:rPr>
            <w:rStyle w:val="Hyperlink"/>
            <w:rFonts w:ascii="Times New Roman" w:hAnsi="Times New Roman" w:eastAsia="Times New Roman" w:cs="Times New Roman"/>
            <w:color w:val="006580"/>
            <w:sz w:val="28"/>
            <w:szCs w:val="28"/>
            <w:u w:val="none"/>
            <w:lang w:val="en-GB"/>
          </w:rPr>
          <w:t>bsps26@leeds.ac.uk</w:t>
        </w:r>
      </w:hyperlink>
      <w:r w:rsidRPr="2D510FDA">
        <w:rPr>
          <w:rFonts w:ascii="Times New Roman" w:hAnsi="Times New Roman" w:eastAsia="Times New Roman" w:cs="Times New Roman"/>
          <w:color w:val="212121"/>
          <w:sz w:val="28"/>
          <w:szCs w:val="28"/>
          <w:lang w:val="en-GB"/>
        </w:rPr>
        <w:t>) at least several days in advance so that we can organise a parking permit for you; there are disabled parking bays by Maurice Keyworth (the conference venue) and Storm Jameson Court (the accommodation), and the conference dinner venue has a car park.</w:t>
      </w:r>
    </w:p>
    <w:p w:rsidR="595A34D6" w:rsidP="2D510FDA" w:rsidRDefault="595A34D6" w14:paraId="78DD26E6" w14:textId="6EB33B02">
      <w:pPr>
        <w:spacing w:before="180" w:after="0"/>
        <w:rPr>
          <w:rFonts w:ascii="Times New Roman" w:hAnsi="Times New Roman" w:eastAsia="Times New Roman" w:cs="Times New Roman"/>
          <w:color w:val="212121"/>
          <w:sz w:val="28"/>
          <w:szCs w:val="28"/>
          <w:lang w:val="en-GB"/>
        </w:rPr>
      </w:pPr>
      <w:r w:rsidRPr="2D510FDA">
        <w:rPr>
          <w:rFonts w:ascii="Times New Roman" w:hAnsi="Times New Roman" w:eastAsia="Times New Roman" w:cs="Times New Roman"/>
          <w:color w:val="212121"/>
          <w:sz w:val="28"/>
          <w:szCs w:val="28"/>
          <w:lang w:val="en-GB"/>
        </w:rPr>
        <w:t xml:space="preserve">Full accessibility information:  </w:t>
      </w:r>
      <w:hyperlink w:anchor="25180732-E9EF-4D3A-9CF2-72A0C0DC1BAA" r:id="rId36">
        <w:r w:rsidRPr="2D510FDA">
          <w:rPr>
            <w:rStyle w:val="Hyperlink"/>
            <w:rFonts w:ascii="Times New Roman" w:hAnsi="Times New Roman" w:eastAsia="Times New Roman" w:cs="Times New Roman"/>
            <w:color w:val="006580"/>
            <w:sz w:val="28"/>
            <w:szCs w:val="28"/>
            <w:u w:val="none"/>
            <w:lang w:val="en-GB"/>
          </w:rPr>
          <w:t>Storm Jameson</w:t>
        </w:r>
      </w:hyperlink>
      <w:r w:rsidRPr="2D510FDA">
        <w:rPr>
          <w:rFonts w:ascii="Times New Roman" w:hAnsi="Times New Roman" w:eastAsia="Times New Roman" w:cs="Times New Roman"/>
          <w:color w:val="212121"/>
          <w:sz w:val="28"/>
          <w:szCs w:val="28"/>
          <w:lang w:val="en-GB"/>
        </w:rPr>
        <w:t xml:space="preserve"> / </w:t>
      </w:r>
      <w:hyperlink r:id="rId37">
        <w:r w:rsidRPr="2D510FDA">
          <w:rPr>
            <w:rStyle w:val="Hyperlink"/>
            <w:rFonts w:ascii="Times New Roman" w:hAnsi="Times New Roman" w:eastAsia="Times New Roman" w:cs="Times New Roman"/>
            <w:color w:val="006580"/>
            <w:sz w:val="28"/>
            <w:szCs w:val="28"/>
            <w:u w:val="none"/>
            <w:lang w:val="en-GB"/>
          </w:rPr>
          <w:t>Maurice Keyworth</w:t>
        </w:r>
      </w:hyperlink>
      <w:r w:rsidRPr="2D510FDA">
        <w:rPr>
          <w:rFonts w:ascii="Times New Roman" w:hAnsi="Times New Roman" w:eastAsia="Times New Roman" w:cs="Times New Roman"/>
          <w:color w:val="212121"/>
          <w:sz w:val="28"/>
          <w:szCs w:val="28"/>
          <w:lang w:val="en-GB"/>
        </w:rPr>
        <w:t xml:space="preserve"> / </w:t>
      </w:r>
      <w:hyperlink w:anchor="44537888-C5A1-364E-8E1B-54D5CD772263" r:id="rId38">
        <w:r w:rsidRPr="2D510FDA">
          <w:rPr>
            <w:rStyle w:val="Hyperlink"/>
            <w:rFonts w:ascii="Times New Roman" w:hAnsi="Times New Roman" w:eastAsia="Times New Roman" w:cs="Times New Roman"/>
            <w:color w:val="006580"/>
            <w:sz w:val="28"/>
            <w:szCs w:val="28"/>
            <w:u w:val="none"/>
            <w:lang w:val="en-GB"/>
          </w:rPr>
          <w:t>Union Building</w:t>
        </w:r>
      </w:hyperlink>
      <w:r w:rsidRPr="2D510FDA">
        <w:rPr>
          <w:rFonts w:ascii="Times New Roman" w:hAnsi="Times New Roman" w:eastAsia="Times New Roman" w:cs="Times New Roman"/>
          <w:color w:val="212121"/>
          <w:sz w:val="28"/>
          <w:szCs w:val="28"/>
          <w:lang w:val="en-GB"/>
        </w:rPr>
        <w:t xml:space="preserve"> (breakfast in the refectory)</w:t>
      </w:r>
    </w:p>
    <w:p w:rsidR="595A34D6" w:rsidP="2D510FDA" w:rsidRDefault="595A34D6" w14:paraId="3CC6332F" w14:textId="78E19EDF">
      <w:pPr>
        <w:spacing w:before="180" w:after="0"/>
        <w:rPr>
          <w:rFonts w:ascii="Times New Roman" w:hAnsi="Times New Roman" w:eastAsia="Times New Roman" w:cs="Times New Roman"/>
          <w:b/>
          <w:bCs/>
          <w:color w:val="212121"/>
          <w:sz w:val="28"/>
          <w:szCs w:val="28"/>
          <w:lang w:val="en-GB"/>
        </w:rPr>
      </w:pPr>
      <w:r w:rsidRPr="2D510FDA">
        <w:rPr>
          <w:rFonts w:ascii="Times New Roman" w:hAnsi="Times New Roman" w:eastAsia="Times New Roman" w:cs="Times New Roman"/>
          <w:color w:val="212121"/>
          <w:sz w:val="28"/>
          <w:szCs w:val="28"/>
          <w:lang w:val="en-GB"/>
        </w:rPr>
        <w:t>I</w:t>
      </w:r>
      <w:r w:rsidRPr="2D510FDA">
        <w:rPr>
          <w:rFonts w:ascii="Times New Roman" w:hAnsi="Times New Roman" w:eastAsia="Times New Roman" w:cs="Times New Roman"/>
          <w:b/>
          <w:bCs/>
          <w:color w:val="212121"/>
          <w:sz w:val="28"/>
          <w:szCs w:val="28"/>
          <w:lang w:val="en-GB"/>
        </w:rPr>
        <w:t xml:space="preserve">f you are hard of hearing: </w:t>
      </w:r>
    </w:p>
    <w:p w:rsidR="595A34D6" w:rsidP="2D510FDA" w:rsidRDefault="595A34D6" w14:paraId="184CD340" w14:textId="1506942E">
      <w:pPr>
        <w:pStyle w:val="ListParagraph"/>
        <w:numPr>
          <w:ilvl w:val="0"/>
          <w:numId w:val="2"/>
        </w:numPr>
        <w:spacing w:before="90" w:after="0"/>
        <w:ind w:left="150"/>
        <w:rPr>
          <w:rFonts w:ascii="Times New Roman" w:hAnsi="Times New Roman" w:eastAsia="Times New Roman" w:cs="Times New Roman"/>
          <w:color w:val="000000" w:themeColor="text1"/>
          <w:sz w:val="28"/>
          <w:szCs w:val="28"/>
          <w:lang w:val="en-GB"/>
        </w:rPr>
      </w:pPr>
      <w:r w:rsidRPr="2D510FDA">
        <w:rPr>
          <w:rFonts w:ascii="Times New Roman" w:hAnsi="Times New Roman" w:eastAsia="Times New Roman" w:cs="Times New Roman"/>
          <w:b/>
          <w:bCs/>
          <w:color w:val="000000" w:themeColor="text1"/>
          <w:sz w:val="28"/>
          <w:szCs w:val="28"/>
          <w:lang w:val="en-GB"/>
        </w:rPr>
        <w:t xml:space="preserve">G.02 </w:t>
      </w:r>
      <w:r w:rsidRPr="2D510FDA">
        <w:rPr>
          <w:rFonts w:ascii="Times New Roman" w:hAnsi="Times New Roman" w:eastAsia="Times New Roman" w:cs="Times New Roman"/>
          <w:color w:val="000000" w:themeColor="text1"/>
          <w:sz w:val="28"/>
          <w:szCs w:val="28"/>
          <w:lang w:val="en-GB"/>
        </w:rPr>
        <w:t>has a built-in induction loop system. Switch your hearing aid or cochlear implant to the 'T' (Telecoil) setting to connect directly to the audio feed.</w:t>
      </w:r>
    </w:p>
    <w:p w:rsidR="595A34D6" w:rsidP="2D510FDA" w:rsidRDefault="595A34D6" w14:paraId="080D533E" w14:textId="075A0A9A">
      <w:pPr>
        <w:pStyle w:val="ListParagraph"/>
        <w:numPr>
          <w:ilvl w:val="0"/>
          <w:numId w:val="2"/>
        </w:numPr>
        <w:spacing w:before="90" w:after="0"/>
        <w:ind w:left="150"/>
        <w:rPr>
          <w:rFonts w:ascii="Arial" w:hAnsi="Arial" w:eastAsia="Arial" w:cs="Arial"/>
          <w:color w:val="000000" w:themeColor="text1"/>
          <w:sz w:val="28"/>
          <w:szCs w:val="28"/>
          <w:lang w:val="en-GB"/>
        </w:rPr>
      </w:pPr>
      <w:r w:rsidRPr="2D510FDA">
        <w:rPr>
          <w:rFonts w:ascii="Times New Roman" w:hAnsi="Times New Roman" w:eastAsia="Times New Roman" w:cs="Times New Roman"/>
          <w:b/>
          <w:bCs/>
          <w:color w:val="212121"/>
          <w:sz w:val="28"/>
          <w:szCs w:val="28"/>
          <w:lang w:val="en-GB"/>
        </w:rPr>
        <w:t>The seminar rooms</w:t>
      </w:r>
      <w:r w:rsidRPr="2D510FDA">
        <w:rPr>
          <w:rFonts w:ascii="Times New Roman" w:hAnsi="Times New Roman" w:eastAsia="Times New Roman" w:cs="Times New Roman"/>
          <w:color w:val="212121"/>
          <w:sz w:val="28"/>
          <w:szCs w:val="28"/>
          <w:lang w:val="en-GB"/>
        </w:rPr>
        <w:t xml:space="preserve"> have </w:t>
      </w:r>
      <w:r w:rsidRPr="2D510FDA">
        <w:rPr>
          <w:rFonts w:ascii="Times New Roman" w:hAnsi="Times New Roman" w:eastAsia="Times New Roman" w:cs="Times New Roman"/>
          <w:color w:val="000000" w:themeColor="text1"/>
          <w:sz w:val="28"/>
          <w:szCs w:val="28"/>
          <w:lang w:val="en-GB"/>
        </w:rPr>
        <w:t>an infrared assistive listening system. Because this relies on infrared line-of-sight transmitters, your hearing aid will not pick up the signal automatically by just switching to the 'T' setting. You will need a portable neck-loop receiver to bridge the signal to your device. You can collect a receiver on-site by asking at the building's Main Reception Desk on the ground floor by Caffe Nero (not the conference reception desk).</w:t>
      </w:r>
    </w:p>
    <w:p w:rsidR="2D510FDA" w:rsidP="2D510FDA" w:rsidRDefault="2D510FDA" w14:paraId="2633722A" w14:textId="43D950FD">
      <w:pPr>
        <w:pStyle w:val="Heading1"/>
        <w:jc w:val="left"/>
        <w:rPr>
          <w:rFonts w:ascii="Times New Roman" w:hAnsi="Times New Roman" w:eastAsia="Times New Roman" w:cs="Times New Roman"/>
        </w:rPr>
      </w:pPr>
    </w:p>
    <w:p w:rsidR="2D510FDA" w:rsidP="2D510FDA" w:rsidRDefault="2D510FDA" w14:paraId="5A85E7E1" w14:textId="298F24C7">
      <w:pPr>
        <w:pStyle w:val="Heading1"/>
        <w:rPr>
          <w:rFonts w:ascii="Times New Roman" w:hAnsi="Times New Roman" w:cs="Times New Roman"/>
        </w:rPr>
      </w:pPr>
    </w:p>
    <w:p w:rsidR="2D510FDA" w:rsidRDefault="2D510FDA" w14:paraId="24249019" w14:textId="55650876">
      <w:r>
        <w:br w:type="page"/>
      </w:r>
    </w:p>
    <w:p w:rsidR="2D510FDA" w:rsidP="2D510FDA" w:rsidRDefault="2D510FDA" w14:paraId="4FCE0572" w14:textId="0B000150">
      <w:pPr>
        <w:pStyle w:val="Heading1"/>
        <w:rPr>
          <w:rFonts w:ascii="Times New Roman" w:hAnsi="Times New Roman" w:cs="Times New Roman"/>
        </w:rPr>
      </w:pPr>
    </w:p>
    <w:p w:rsidR="2D510FDA" w:rsidP="2D510FDA" w:rsidRDefault="2D510FDA" w14:paraId="51FC393C" w14:textId="041712EF">
      <w:pPr>
        <w:pStyle w:val="Heading1"/>
        <w:rPr>
          <w:rFonts w:ascii="Times New Roman" w:hAnsi="Times New Roman" w:cs="Times New Roman"/>
        </w:rPr>
      </w:pPr>
    </w:p>
    <w:p w:rsidRPr="00DE34DF" w:rsidR="0068545C" w:rsidP="67E3ACA8" w:rsidRDefault="49D96687" w14:paraId="75D2FB1F" w14:textId="4C53B6F3">
      <w:pPr>
        <w:pStyle w:val="Heading1"/>
        <w:rPr>
          <w:rFonts w:ascii="Times New Roman" w:hAnsi="Times New Roman" w:cs="Times New Roman"/>
        </w:rPr>
      </w:pPr>
      <w:bookmarkStart w:name="_Toc938683827" w:id="36"/>
      <w:bookmarkStart w:name="_Toc485417082" w:id="37"/>
      <w:bookmarkStart w:name="_Toc2075265311" w:id="38"/>
      <w:bookmarkStart w:name="_Toc774489290" w:id="39"/>
      <w:bookmarkStart w:name="_Toc3864633" w:id="40"/>
      <w:bookmarkStart w:name="_Toc299961225" w:id="41"/>
      <w:bookmarkStart w:name="_Presidential_Address" w:id="42"/>
      <w:r w:rsidRPr="20678B7B">
        <w:rPr>
          <w:rFonts w:ascii="Times New Roman" w:hAnsi="Times New Roman" w:cs="Times New Roman"/>
        </w:rPr>
        <w:t>Presidential Address</w:t>
      </w:r>
      <w:bookmarkEnd w:id="36"/>
      <w:bookmarkEnd w:id="37"/>
      <w:bookmarkEnd w:id="38"/>
      <w:bookmarkEnd w:id="39"/>
      <w:bookmarkEnd w:id="40"/>
      <w:bookmarkEnd w:id="41"/>
      <w:bookmarkEnd w:id="42"/>
    </w:p>
    <w:p w:rsidR="20678B7B" w:rsidP="20678B7B" w:rsidRDefault="20678B7B" w14:paraId="1DAA6719" w14:textId="5D66A174">
      <w:pPr>
        <w:spacing w:after="0" w:line="288" w:lineRule="auto"/>
        <w:jc w:val="center"/>
        <w:rPr>
          <w:rFonts w:ascii="Times New Roman" w:hAnsi="Times New Roman" w:eastAsia="Times New Roman" w:cs="Times New Roman"/>
          <w:b/>
          <w:bCs/>
          <w:lang w:val="en-GB"/>
        </w:rPr>
      </w:pPr>
    </w:p>
    <w:p w:rsidRPr="00DE34DF" w:rsidR="0068545C" w:rsidP="7B5F962B" w:rsidRDefault="720C16AF" w14:paraId="6622FC16" w14:textId="4D6FDEC7">
      <w:pPr>
        <w:spacing w:after="0" w:line="288" w:lineRule="auto"/>
        <w:jc w:val="center"/>
      </w:pPr>
      <w:r w:rsidRPr="20678B7B">
        <w:rPr>
          <w:rFonts w:ascii="Times New Roman" w:hAnsi="Times New Roman" w:eastAsia="Times New Roman" w:cs="Times New Roman"/>
          <w:b/>
          <w:bCs/>
          <w:lang w:val="en-GB"/>
        </w:rPr>
        <w:t>2</w:t>
      </w:r>
      <w:r w:rsidRPr="20678B7B" w:rsidR="6CEA78ED">
        <w:rPr>
          <w:rFonts w:ascii="Times New Roman" w:hAnsi="Times New Roman" w:eastAsia="Times New Roman" w:cs="Times New Roman"/>
          <w:b/>
          <w:bCs/>
          <w:lang w:val="en-GB"/>
        </w:rPr>
        <w:t>1</w:t>
      </w:r>
      <w:r w:rsidRPr="20678B7B" w:rsidR="6CEA78ED">
        <w:rPr>
          <w:rFonts w:ascii="Times New Roman" w:hAnsi="Times New Roman" w:eastAsia="Times New Roman" w:cs="Times New Roman"/>
          <w:b/>
          <w:bCs/>
          <w:vertAlign w:val="superscript"/>
          <w:lang w:val="en-GB"/>
        </w:rPr>
        <w:t>st</w:t>
      </w:r>
      <w:r w:rsidRPr="20678B7B" w:rsidR="6CEA78ED">
        <w:rPr>
          <w:rFonts w:ascii="Times New Roman" w:hAnsi="Times New Roman" w:eastAsia="Times New Roman" w:cs="Times New Roman"/>
          <w:b/>
          <w:bCs/>
          <w:lang w:val="en-GB"/>
        </w:rPr>
        <w:t xml:space="preserve"> </w:t>
      </w:r>
      <w:r w:rsidRPr="20678B7B">
        <w:rPr>
          <w:rFonts w:ascii="Times New Roman" w:hAnsi="Times New Roman" w:eastAsia="Times New Roman" w:cs="Times New Roman"/>
          <w:b/>
          <w:bCs/>
          <w:lang w:val="en-GB"/>
        </w:rPr>
        <w:t>July 2026</w:t>
      </w:r>
    </w:p>
    <w:p w:rsidR="20678B7B" w:rsidP="20678B7B" w:rsidRDefault="20678B7B" w14:paraId="0D58BFFB" w14:textId="63849523">
      <w:pPr>
        <w:spacing w:after="0" w:line="288" w:lineRule="auto"/>
        <w:jc w:val="center"/>
        <w:rPr>
          <w:rFonts w:ascii="Times New Roman" w:hAnsi="Times New Roman" w:eastAsia="Times New Roman" w:cs="Times New Roman"/>
          <w:b/>
          <w:bCs/>
          <w:lang w:val="en-GB"/>
        </w:rPr>
      </w:pPr>
    </w:p>
    <w:p w:rsidRPr="00DE34DF" w:rsidR="0068545C" w:rsidP="20678B7B" w:rsidRDefault="733B92D4" w14:paraId="40D5482E" w14:textId="617BDEF4">
      <w:pPr>
        <w:spacing w:after="0" w:line="288" w:lineRule="auto"/>
        <w:jc w:val="center"/>
      </w:pPr>
      <w:r w:rsidRPr="20678B7B">
        <w:rPr>
          <w:rFonts w:ascii="Times New Roman" w:hAnsi="Times New Roman" w:eastAsia="Times New Roman" w:cs="Times New Roman"/>
          <w:b/>
          <w:bCs/>
          <w:sz w:val="24"/>
          <w:szCs w:val="24"/>
          <w:lang w:val="en-GB"/>
        </w:rPr>
        <w:t>Robin Hendry</w:t>
      </w:r>
      <w:r w:rsidRPr="20678B7B" w:rsidR="204C3530">
        <w:rPr>
          <w:rFonts w:ascii="Times New Roman" w:hAnsi="Times New Roman" w:eastAsia="Times New Roman" w:cs="Times New Roman"/>
          <w:b/>
          <w:bCs/>
          <w:sz w:val="24"/>
          <w:szCs w:val="24"/>
          <w:lang w:val="en-GB"/>
        </w:rPr>
        <w:t xml:space="preserve"> (Durham University)</w:t>
      </w:r>
      <w:r w:rsidRPr="20678B7B">
        <w:rPr>
          <w:rFonts w:ascii="Times New Roman" w:hAnsi="Times New Roman" w:eastAsia="Times New Roman" w:cs="Times New Roman"/>
          <w:b/>
          <w:bCs/>
          <w:sz w:val="24"/>
          <w:szCs w:val="24"/>
          <w:lang w:val="en-GB"/>
        </w:rPr>
        <w:t xml:space="preserve">: </w:t>
      </w:r>
      <w:r w:rsidRPr="20678B7B">
        <w:rPr>
          <w:rFonts w:ascii="Times New Roman" w:hAnsi="Times New Roman" w:eastAsia="Times New Roman" w:cs="Times New Roman"/>
          <w:b/>
          <w:bCs/>
          <w:i/>
          <w:iCs/>
          <w:sz w:val="24"/>
          <w:szCs w:val="24"/>
          <w:lang w:val="en-GB"/>
        </w:rPr>
        <w:t>Metaphysics and Science: A Call for History</w:t>
      </w:r>
    </w:p>
    <w:p w:rsidR="20678B7B" w:rsidP="20678B7B" w:rsidRDefault="20678B7B" w14:paraId="4162E2FB" w14:textId="236D7B22">
      <w:pPr>
        <w:spacing w:after="0" w:line="288" w:lineRule="auto"/>
        <w:jc w:val="center"/>
        <w:rPr>
          <w:rFonts w:ascii="Times New Roman" w:hAnsi="Times New Roman" w:eastAsia="Times New Roman" w:cs="Times New Roman"/>
          <w:b/>
          <w:bCs/>
          <w:i/>
          <w:iCs/>
          <w:sz w:val="24"/>
          <w:szCs w:val="24"/>
          <w:lang w:val="en-GB"/>
        </w:rPr>
      </w:pPr>
    </w:p>
    <w:p w:rsidRPr="00DE34DF" w:rsidR="0068545C" w:rsidP="7B5F962B" w:rsidRDefault="19A19C5C" w14:paraId="5104641F" w14:textId="622840E1">
      <w:pPr>
        <w:spacing w:after="0" w:line="288" w:lineRule="auto"/>
      </w:pPr>
      <w:r w:rsidRPr="7B5F962B">
        <w:rPr>
          <w:rFonts w:ascii="Times New Roman" w:hAnsi="Times New Roman" w:eastAsia="Times New Roman" w:cs="Times New Roman"/>
          <w:lang w:val="en-GB"/>
        </w:rPr>
        <w:t>Scientists and philosophers down the ages have argued that there should be no overlap between science and metaphysics. Others have claimed, to the contrary, that science needs a foundation that only metaphysics can provide. I would challenge both these lines of thought, but the first is the main target of this talk.</w:t>
      </w:r>
    </w:p>
    <w:p w:rsidRPr="00DE34DF" w:rsidR="0068545C" w:rsidP="7B5F962B" w:rsidRDefault="19A19C5C" w14:paraId="124DCA4A" w14:textId="57E3B5EA">
      <w:pPr>
        <w:spacing w:after="0" w:line="288" w:lineRule="auto"/>
      </w:pPr>
      <w:r w:rsidRPr="7B5F962B">
        <w:rPr>
          <w:rFonts w:ascii="Times New Roman" w:hAnsi="Times New Roman" w:eastAsia="Times New Roman" w:cs="Times New Roman"/>
          <w:lang w:val="en-GB"/>
        </w:rPr>
        <w:t>Consider the following claims, which are widely accepted:</w:t>
      </w:r>
    </w:p>
    <w:p w:rsidRPr="00DE34DF" w:rsidR="0068545C" w:rsidP="7B5F962B" w:rsidRDefault="19A19C5C" w14:paraId="629359F7" w14:textId="0C738E59">
      <w:pPr>
        <w:pStyle w:val="ListParagraph"/>
        <w:widowControl w:val="0"/>
        <w:numPr>
          <w:ilvl w:val="0"/>
          <w:numId w:val="9"/>
        </w:numPr>
        <w:spacing w:after="0" w:line="288" w:lineRule="auto"/>
        <w:rPr>
          <w:rFonts w:ascii="Times New Roman" w:hAnsi="Times New Roman" w:eastAsia="Times New Roman" w:cs="Times New Roman"/>
          <w:lang w:val="en-GB"/>
        </w:rPr>
      </w:pPr>
      <w:r w:rsidRPr="7B5F962B">
        <w:rPr>
          <w:rFonts w:ascii="Times New Roman" w:hAnsi="Times New Roman" w:eastAsia="Times New Roman" w:cs="Times New Roman"/>
          <w:lang w:val="en-GB"/>
        </w:rPr>
        <w:t xml:space="preserve">The Universe was created in a great explosion whose effects remain visible; </w:t>
      </w:r>
    </w:p>
    <w:p w:rsidRPr="00DE34DF" w:rsidR="0068545C" w:rsidP="7B5F962B" w:rsidRDefault="19A19C5C" w14:paraId="6DB8D87E" w14:textId="0037A0C4">
      <w:pPr>
        <w:pStyle w:val="ListParagraph"/>
        <w:widowControl w:val="0"/>
        <w:numPr>
          <w:ilvl w:val="0"/>
          <w:numId w:val="9"/>
        </w:numPr>
        <w:spacing w:after="0" w:line="288" w:lineRule="auto"/>
        <w:rPr>
          <w:rFonts w:ascii="Times New Roman" w:hAnsi="Times New Roman" w:eastAsia="Times New Roman" w:cs="Times New Roman"/>
          <w:lang w:val="en-GB"/>
        </w:rPr>
      </w:pPr>
      <w:r w:rsidRPr="7B5F962B">
        <w:rPr>
          <w:rFonts w:ascii="Times New Roman" w:hAnsi="Times New Roman" w:eastAsia="Times New Roman" w:cs="Times New Roman"/>
          <w:lang w:val="en-GB"/>
        </w:rPr>
        <w:t>Biological species are the product of a chancy process involving mutation and natural selection;</w:t>
      </w:r>
    </w:p>
    <w:p w:rsidRPr="00DE34DF" w:rsidR="0068545C" w:rsidP="7B5F962B" w:rsidRDefault="19A19C5C" w14:paraId="6AB10CE6" w14:textId="133080DF">
      <w:pPr>
        <w:pStyle w:val="ListParagraph"/>
        <w:widowControl w:val="0"/>
        <w:numPr>
          <w:ilvl w:val="0"/>
          <w:numId w:val="9"/>
        </w:numPr>
        <w:spacing w:after="0" w:line="288" w:lineRule="auto"/>
        <w:rPr>
          <w:rFonts w:ascii="Times New Roman" w:hAnsi="Times New Roman" w:eastAsia="Times New Roman" w:cs="Times New Roman"/>
          <w:lang w:val="en-GB"/>
        </w:rPr>
      </w:pPr>
      <w:r w:rsidRPr="7B5F962B">
        <w:rPr>
          <w:rFonts w:ascii="Times New Roman" w:hAnsi="Times New Roman" w:eastAsia="Times New Roman" w:cs="Times New Roman"/>
          <w:lang w:val="en-GB"/>
        </w:rPr>
        <w:t>What happens in our minds is the outcome of neural processes.</w:t>
      </w:r>
    </w:p>
    <w:p w:rsidRPr="00DE34DF" w:rsidR="0068545C" w:rsidP="7B5F962B" w:rsidRDefault="19A19C5C" w14:paraId="3930BEAC" w14:textId="7E64212E">
      <w:pPr>
        <w:spacing w:after="0" w:line="288" w:lineRule="auto"/>
      </w:pPr>
      <w:r w:rsidRPr="7B5F962B">
        <w:rPr>
          <w:rFonts w:ascii="Times New Roman" w:hAnsi="Times New Roman" w:eastAsia="Times New Roman" w:cs="Times New Roman"/>
          <w:lang w:val="en-GB"/>
        </w:rPr>
        <w:t>Not only are these all metaphysical (in a broad sense): scientific research is also relevant to them, even if they aren’t simple to decide.</w:t>
      </w:r>
      <w:r w:rsidRPr="7B5F962B" w:rsidR="414F79CF">
        <w:rPr>
          <w:rFonts w:ascii="Times New Roman" w:hAnsi="Times New Roman" w:eastAsia="Times New Roman" w:cs="Times New Roman"/>
          <w:lang w:val="en-GB"/>
        </w:rPr>
        <w:t xml:space="preserve"> </w:t>
      </w:r>
    </w:p>
    <w:p w:rsidRPr="00DE34DF" w:rsidR="0068545C" w:rsidP="7B5F962B" w:rsidRDefault="19A19C5C" w14:paraId="3A6AD83B" w14:textId="32C4812C">
      <w:pPr>
        <w:spacing w:after="0" w:line="288" w:lineRule="auto"/>
      </w:pPr>
      <w:r w:rsidRPr="7B5F962B">
        <w:rPr>
          <w:rFonts w:ascii="Times New Roman" w:hAnsi="Times New Roman" w:eastAsia="Times New Roman" w:cs="Times New Roman"/>
          <w:lang w:val="en-GB"/>
        </w:rPr>
        <w:t>If we understand metaphysics broadly to be concerned with general and abstract questions of existence and reality, science is clearly concerned with metaphysics. But how good is science at answering metaphysical questions like these, and under what conditions? I address that question historically, by looking at two well-known failures (causal determinism and Newtonian mechanics; a claimed refutation of vitalism); and some important but neglected successes (the achievements of 19th-century chemistry).</w:t>
      </w:r>
      <w:r w:rsidRPr="7B5F962B" w:rsidR="7F27D8C5">
        <w:rPr>
          <w:rFonts w:ascii="Times New Roman" w:hAnsi="Times New Roman" w:eastAsia="Times New Roman" w:cs="Times New Roman"/>
          <w:lang w:val="en-GB"/>
        </w:rPr>
        <w:t xml:space="preserve"> </w:t>
      </w:r>
    </w:p>
    <w:p w:rsidRPr="00DE34DF" w:rsidR="0068545C" w:rsidP="7B5F962B" w:rsidRDefault="19A19C5C" w14:paraId="0441D0CD" w14:textId="5CA399A4">
      <w:pPr>
        <w:spacing w:after="0" w:line="288" w:lineRule="auto"/>
      </w:pPr>
      <w:r w:rsidRPr="7B5F962B">
        <w:rPr>
          <w:rFonts w:ascii="Times New Roman" w:hAnsi="Times New Roman" w:eastAsia="Times New Roman" w:cs="Times New Roman"/>
          <w:lang w:val="en-GB"/>
        </w:rPr>
        <w:t>I conclude by arguing that metaphysical claims can be supported by science if they have had an active, intimate and indispensable heuristic and conceptual role in the development of science. Otherwise, it’s too soon to tell.</w:t>
      </w:r>
    </w:p>
    <w:p w:rsidRPr="00DE34DF" w:rsidR="0068545C" w:rsidP="7B5F962B" w:rsidRDefault="0068545C" w14:paraId="235E1C30" w14:textId="616E8DFB">
      <w:pPr>
        <w:spacing w:after="0" w:line="288" w:lineRule="auto"/>
        <w:rPr>
          <w:rFonts w:ascii="Times New Roman" w:hAnsi="Times New Roman" w:eastAsia="Times New Roman" w:cs="Times New Roman"/>
          <w:lang w:val="en-GB"/>
        </w:rPr>
      </w:pPr>
    </w:p>
    <w:p w:rsidRPr="00DE34DF" w:rsidR="0068545C" w:rsidP="7B5F962B" w:rsidRDefault="0068545C" w14:paraId="0FB396FE" w14:textId="021AC14D">
      <w:pPr>
        <w:spacing w:after="0" w:line="288" w:lineRule="auto"/>
        <w:rPr>
          <w:rFonts w:ascii="Times New Roman" w:hAnsi="Times New Roman" w:eastAsia="Times New Roman" w:cs="Times New Roman"/>
          <w:lang w:val="en-GB"/>
        </w:rPr>
      </w:pPr>
    </w:p>
    <w:p w:rsidRPr="00DE34DF" w:rsidR="0068545C" w:rsidP="67E3ACA8" w:rsidRDefault="0068545C" w14:paraId="21A88174" w14:textId="6C945A0C">
      <w:pPr>
        <w:pStyle w:val="Heading1"/>
        <w:widowControl w:val="0"/>
      </w:pPr>
    </w:p>
    <w:p w:rsidRPr="00DE34DF" w:rsidR="0068545C" w:rsidP="67E3ACA8" w:rsidRDefault="0068545C" w14:paraId="01E53E62" w14:textId="0ADFCFD1">
      <w:pPr>
        <w:spacing w:after="0" w:line="288" w:lineRule="auto"/>
      </w:pPr>
      <w:r>
        <w:br w:type="page"/>
      </w:r>
    </w:p>
    <w:p w:rsidRPr="00DE34DF" w:rsidR="0068545C" w:rsidP="7119F5E9" w:rsidRDefault="49D96687" w14:paraId="77153374" w14:textId="6F37E155">
      <w:pPr>
        <w:pStyle w:val="Heading1"/>
        <w:widowControl w:val="0"/>
        <w:rPr>
          <w:rFonts w:ascii="Times New Roman" w:hAnsi="Times New Roman" w:eastAsia="Times New Roman" w:cs="Times New Roman"/>
        </w:rPr>
      </w:pPr>
      <w:bookmarkStart w:name="_Toc923841804" w:id="43"/>
      <w:bookmarkStart w:name="_Toc1303161477" w:id="44"/>
      <w:bookmarkStart w:name="_Toc555753500" w:id="45"/>
      <w:bookmarkStart w:name="_Toc1750132709" w:id="46"/>
      <w:bookmarkStart w:name="_Toc161162218" w:id="47"/>
      <w:bookmarkStart w:name="_Toc1637349209" w:id="48"/>
      <w:bookmarkStart w:name="_Keynotes" w:id="49"/>
      <w:r w:rsidRPr="7119F5E9">
        <w:rPr>
          <w:rFonts w:ascii="Times New Roman" w:hAnsi="Times New Roman" w:eastAsia="Times New Roman" w:cs="Times New Roman"/>
        </w:rPr>
        <w:t>Keynotes</w:t>
      </w:r>
      <w:bookmarkEnd w:id="43"/>
      <w:bookmarkEnd w:id="44"/>
      <w:bookmarkEnd w:id="45"/>
      <w:bookmarkEnd w:id="46"/>
      <w:bookmarkEnd w:id="47"/>
      <w:bookmarkEnd w:id="48"/>
      <w:bookmarkEnd w:id="49"/>
    </w:p>
    <w:p w:rsidRPr="00DE34DF" w:rsidR="0068545C" w:rsidP="7B5F962B" w:rsidRDefault="0068545C" w14:paraId="25DBD1DA" w14:textId="776A3450">
      <w:pPr>
        <w:spacing w:after="0" w:line="288" w:lineRule="auto"/>
        <w:jc w:val="center"/>
        <w:rPr>
          <w:rFonts w:asciiTheme="majorHAnsi" w:hAnsiTheme="majorHAnsi" w:eastAsiaTheme="majorEastAsia" w:cstheme="majorBidi"/>
          <w:b/>
          <w:bCs/>
          <w:sz w:val="28"/>
          <w:szCs w:val="28"/>
          <w:lang w:val="en-GB"/>
        </w:rPr>
      </w:pPr>
    </w:p>
    <w:p w:rsidRPr="00DE34DF" w:rsidR="0068545C" w:rsidP="7B5F962B" w:rsidRDefault="64F2B91D" w14:paraId="49BEEC43" w14:textId="19B2B620">
      <w:pPr>
        <w:spacing w:after="0" w:line="288" w:lineRule="auto"/>
        <w:jc w:val="center"/>
      </w:pPr>
      <w:r w:rsidRPr="20678B7B">
        <w:rPr>
          <w:rFonts w:ascii="Times New Roman" w:hAnsi="Times New Roman" w:eastAsia="Times New Roman" w:cs="Times New Roman"/>
          <w:b/>
          <w:bCs/>
          <w:lang w:val="en-GB"/>
        </w:rPr>
        <w:t>22</w:t>
      </w:r>
      <w:r w:rsidRPr="20678B7B">
        <w:rPr>
          <w:rFonts w:ascii="Times New Roman" w:hAnsi="Times New Roman" w:eastAsia="Times New Roman" w:cs="Times New Roman"/>
          <w:b/>
          <w:bCs/>
          <w:vertAlign w:val="superscript"/>
          <w:lang w:val="en-GB"/>
        </w:rPr>
        <w:t>nd</w:t>
      </w:r>
      <w:r w:rsidRPr="20678B7B">
        <w:rPr>
          <w:rFonts w:ascii="Times New Roman" w:hAnsi="Times New Roman" w:eastAsia="Times New Roman" w:cs="Times New Roman"/>
          <w:b/>
          <w:bCs/>
          <w:lang w:val="en-GB"/>
        </w:rPr>
        <w:t xml:space="preserve"> July 2026</w:t>
      </w:r>
    </w:p>
    <w:p w:rsidR="20678B7B" w:rsidP="20678B7B" w:rsidRDefault="20678B7B" w14:paraId="0F82E7FD" w14:textId="4DB37274">
      <w:pPr>
        <w:spacing w:after="0" w:line="288" w:lineRule="auto"/>
        <w:jc w:val="center"/>
        <w:rPr>
          <w:rFonts w:ascii="Times New Roman" w:hAnsi="Times New Roman" w:eastAsia="Times New Roman" w:cs="Times New Roman"/>
          <w:b/>
          <w:bCs/>
          <w:lang w:val="en-GB"/>
        </w:rPr>
      </w:pPr>
    </w:p>
    <w:p w:rsidRPr="00DE34DF" w:rsidR="0068545C" w:rsidP="20678B7B" w:rsidRDefault="2365C133" w14:paraId="1B1D667C" w14:textId="15ED4DEC">
      <w:pPr>
        <w:spacing w:after="0" w:line="288" w:lineRule="auto"/>
        <w:jc w:val="center"/>
      </w:pPr>
      <w:r w:rsidRPr="20678B7B">
        <w:rPr>
          <w:rFonts w:ascii="Times New Roman" w:hAnsi="Times New Roman" w:eastAsia="Times New Roman" w:cs="Times New Roman"/>
          <w:b/>
          <w:bCs/>
          <w:sz w:val="24"/>
          <w:szCs w:val="24"/>
          <w:lang w:val="en-GB"/>
        </w:rPr>
        <w:t>Tarja Knuuttila (University of Vienna)</w:t>
      </w:r>
      <w:r w:rsidRPr="20678B7B" w:rsidR="28C7E703">
        <w:rPr>
          <w:rFonts w:ascii="Times New Roman" w:hAnsi="Times New Roman" w:eastAsia="Times New Roman" w:cs="Times New Roman"/>
          <w:b/>
          <w:bCs/>
          <w:sz w:val="24"/>
          <w:szCs w:val="24"/>
          <w:lang w:val="en-GB"/>
        </w:rPr>
        <w:t xml:space="preserve">: </w:t>
      </w:r>
      <w:r w:rsidRPr="20678B7B" w:rsidR="28C7E703">
        <w:rPr>
          <w:rFonts w:ascii="Times New Roman" w:hAnsi="Times New Roman" w:eastAsia="Times New Roman" w:cs="Times New Roman"/>
          <w:b/>
          <w:bCs/>
          <w:i/>
          <w:iCs/>
          <w:sz w:val="24"/>
          <w:szCs w:val="24"/>
          <w:lang w:val="en-GB"/>
        </w:rPr>
        <w:t xml:space="preserve">Revisiting </w:t>
      </w:r>
      <w:r w:rsidRPr="20678B7B" w:rsidR="150E9045">
        <w:rPr>
          <w:rFonts w:ascii="Times New Roman" w:hAnsi="Times New Roman" w:eastAsia="Times New Roman" w:cs="Times New Roman"/>
          <w:b/>
          <w:bCs/>
          <w:i/>
          <w:iCs/>
          <w:sz w:val="24"/>
          <w:szCs w:val="24"/>
          <w:lang w:val="en-GB"/>
        </w:rPr>
        <w:t>a</w:t>
      </w:r>
      <w:r w:rsidRPr="20678B7B" w:rsidR="28C7E703">
        <w:rPr>
          <w:rFonts w:ascii="Times New Roman" w:hAnsi="Times New Roman" w:eastAsia="Times New Roman" w:cs="Times New Roman"/>
          <w:b/>
          <w:bCs/>
          <w:i/>
          <w:iCs/>
          <w:sz w:val="24"/>
          <w:szCs w:val="24"/>
          <w:lang w:val="en-GB"/>
        </w:rPr>
        <w:t>rtefactualism: the model-target coupling displaced</w:t>
      </w:r>
    </w:p>
    <w:p w:rsidR="20678B7B" w:rsidP="20678B7B" w:rsidRDefault="20678B7B" w14:paraId="1FA16633" w14:textId="5F264C94">
      <w:pPr>
        <w:spacing w:after="0" w:line="288" w:lineRule="auto"/>
        <w:jc w:val="center"/>
        <w:rPr>
          <w:rFonts w:ascii="Times New Roman" w:hAnsi="Times New Roman" w:eastAsia="Times New Roman" w:cs="Times New Roman"/>
          <w:b/>
          <w:bCs/>
          <w:i/>
          <w:iCs/>
          <w:sz w:val="24"/>
          <w:szCs w:val="24"/>
          <w:lang w:val="en-GB"/>
        </w:rPr>
      </w:pPr>
    </w:p>
    <w:p w:rsidRPr="00DE34DF" w:rsidR="0068545C" w:rsidP="7B5F962B" w:rsidRDefault="28C7E703" w14:paraId="5A1B13FC" w14:textId="795C9847">
      <w:pPr>
        <w:spacing w:after="0" w:line="288" w:lineRule="auto"/>
      </w:pPr>
      <w:r w:rsidRPr="7B5F962B">
        <w:rPr>
          <w:rFonts w:ascii="Times New Roman" w:hAnsi="Times New Roman" w:eastAsia="Times New Roman" w:cs="Times New Roman"/>
          <w:color w:val="000000" w:themeColor="text1"/>
          <w:lang w:val="en-GB"/>
        </w:rPr>
        <w:t>Models are epistemic artefacts, constructed and put to many uses, including understanding, prediction, data mining, and design. In many cases, the key to their epistemic value is erotetic: they are built to address pending theoretical or empirical questions, and that is where their epistemic value lies, not in a model’s correspondence to a determinable real-world target system. I defend this thesis and dispel a double bind in the account’s recent reception. It has been claimed, on the one hand, that the artefactual account is covertly representational and, on the other hand, that as a non-representational account, it cannot supply the content that property attribution and model-world comparison require. These charges pull in opposite directions and cannot both land. The artefactual account does attribute content to models, located in the interpreted representational modes and media used in their construction, but does not assume that the epistemic value of models is due to the representational relationship between model and target. Artefactualism stays neutral between different theories of representation, though closer to deflationary, inferentialist accounts. No longer organised around the model-target relation as its unit of analysis, the account clarifies the use of cross-domain model templates, the modal reach of modelling, and models without determinable targets, such as large language models and synthetic models.</w:t>
      </w:r>
    </w:p>
    <w:p w:rsidRPr="00DE34DF" w:rsidR="0068545C" w:rsidP="7B5F962B" w:rsidRDefault="0068545C" w14:paraId="122416F9" w14:textId="421E7EE7">
      <w:pPr>
        <w:spacing w:after="0" w:line="288" w:lineRule="auto"/>
        <w:rPr>
          <w:rFonts w:ascii="Times New Roman" w:hAnsi="Times New Roman" w:eastAsia="Times New Roman" w:cs="Times New Roman"/>
          <w:color w:val="000000" w:themeColor="text1"/>
          <w:lang w:val="en-GB"/>
        </w:rPr>
      </w:pPr>
    </w:p>
    <w:p w:rsidRPr="00DE34DF" w:rsidR="0068545C" w:rsidP="7B5F962B" w:rsidRDefault="0068545C" w14:paraId="4B9E8E67" w14:textId="374B27F4">
      <w:pPr>
        <w:spacing w:after="0" w:line="288" w:lineRule="auto"/>
        <w:rPr>
          <w:rFonts w:ascii="Times New Roman" w:hAnsi="Times New Roman" w:eastAsia="Times New Roman" w:cs="Times New Roman"/>
          <w:color w:val="000000" w:themeColor="text1"/>
          <w:lang w:val="en-GB"/>
        </w:rPr>
      </w:pPr>
    </w:p>
    <w:p w:rsidR="20678B7B" w:rsidP="20678B7B" w:rsidRDefault="20678B7B" w14:paraId="37C857BE" w14:textId="4A64FDCA">
      <w:pPr>
        <w:spacing w:after="0" w:line="288" w:lineRule="auto"/>
        <w:rPr>
          <w:rFonts w:ascii="Times New Roman" w:hAnsi="Times New Roman" w:eastAsia="Times New Roman" w:cs="Times New Roman"/>
          <w:color w:val="000000" w:themeColor="text1"/>
          <w:lang w:val="en-GB"/>
        </w:rPr>
      </w:pPr>
    </w:p>
    <w:p w:rsidRPr="00DE34DF" w:rsidR="0068545C" w:rsidP="7B5F962B" w:rsidRDefault="5D7F88C3" w14:paraId="31235E41" w14:textId="2F449AA9">
      <w:pPr>
        <w:spacing w:after="0" w:line="288" w:lineRule="auto"/>
        <w:jc w:val="center"/>
      </w:pPr>
      <w:r w:rsidRPr="20678B7B">
        <w:rPr>
          <w:rFonts w:ascii="Times New Roman" w:hAnsi="Times New Roman" w:eastAsia="Times New Roman" w:cs="Times New Roman"/>
          <w:b/>
          <w:bCs/>
          <w:lang w:val="en-GB"/>
        </w:rPr>
        <w:t>23</w:t>
      </w:r>
      <w:r w:rsidRPr="20678B7B">
        <w:rPr>
          <w:rFonts w:ascii="Times New Roman" w:hAnsi="Times New Roman" w:eastAsia="Times New Roman" w:cs="Times New Roman"/>
          <w:b/>
          <w:bCs/>
          <w:vertAlign w:val="superscript"/>
          <w:lang w:val="en-GB"/>
        </w:rPr>
        <w:t>rd</w:t>
      </w:r>
      <w:r w:rsidRPr="20678B7B">
        <w:rPr>
          <w:rFonts w:ascii="Times New Roman" w:hAnsi="Times New Roman" w:eastAsia="Times New Roman" w:cs="Times New Roman"/>
          <w:b/>
          <w:bCs/>
          <w:lang w:val="en-GB"/>
        </w:rPr>
        <w:t xml:space="preserve"> July 2026</w:t>
      </w:r>
    </w:p>
    <w:p w:rsidR="20678B7B" w:rsidP="20678B7B" w:rsidRDefault="20678B7B" w14:paraId="6C814BCF" w14:textId="54B99418">
      <w:pPr>
        <w:spacing w:after="0" w:line="288" w:lineRule="auto"/>
        <w:jc w:val="center"/>
        <w:rPr>
          <w:rFonts w:ascii="Times New Roman" w:hAnsi="Times New Roman" w:eastAsia="Times New Roman" w:cs="Times New Roman"/>
          <w:b/>
          <w:bCs/>
          <w:lang w:val="en-GB"/>
        </w:rPr>
      </w:pPr>
    </w:p>
    <w:p w:rsidRPr="00DE34DF" w:rsidR="0068545C" w:rsidP="20678B7B" w:rsidRDefault="5D7F88C3" w14:paraId="7646BDEB" w14:textId="27BDE0C9">
      <w:pPr>
        <w:spacing w:after="0" w:line="288" w:lineRule="auto"/>
        <w:jc w:val="center"/>
      </w:pPr>
      <w:r w:rsidRPr="20678B7B">
        <w:rPr>
          <w:rFonts w:ascii="Times New Roman" w:hAnsi="Times New Roman" w:eastAsia="Times New Roman" w:cs="Times New Roman"/>
          <w:b/>
          <w:bCs/>
          <w:sz w:val="24"/>
          <w:szCs w:val="24"/>
          <w:lang w:val="en-GB"/>
        </w:rPr>
        <w:t xml:space="preserve">Eleanor Knox (King's College London): </w:t>
      </w:r>
      <w:r w:rsidRPr="20678B7B">
        <w:rPr>
          <w:rFonts w:ascii="Times New Roman" w:hAnsi="Times New Roman" w:eastAsia="Times New Roman" w:cs="Times New Roman"/>
          <w:b/>
          <w:bCs/>
          <w:i/>
          <w:iCs/>
          <w:sz w:val="24"/>
          <w:szCs w:val="24"/>
          <w:lang w:val="en-GB"/>
        </w:rPr>
        <w:t>The Scale and Context-relativity of Spacetime Structure</w:t>
      </w:r>
    </w:p>
    <w:p w:rsidR="20678B7B" w:rsidP="20678B7B" w:rsidRDefault="20678B7B" w14:paraId="5CBB7957" w14:textId="23A90271">
      <w:pPr>
        <w:spacing w:after="0" w:line="288" w:lineRule="auto"/>
        <w:jc w:val="center"/>
        <w:rPr>
          <w:rFonts w:ascii="Times New Roman" w:hAnsi="Times New Roman" w:eastAsia="Times New Roman" w:cs="Times New Roman"/>
          <w:b/>
          <w:bCs/>
          <w:i/>
          <w:iCs/>
          <w:sz w:val="24"/>
          <w:szCs w:val="24"/>
          <w:lang w:val="en-GB"/>
        </w:rPr>
      </w:pPr>
    </w:p>
    <w:p w:rsidRPr="00DE34DF" w:rsidR="0068545C" w:rsidP="7B5F962B" w:rsidRDefault="5D7F88C3" w14:paraId="3BFC9777" w14:textId="174E1AA2">
      <w:pPr>
        <w:spacing w:after="0" w:line="288" w:lineRule="auto"/>
      </w:pPr>
      <w:r w:rsidRPr="7B5F962B">
        <w:rPr>
          <w:rFonts w:ascii="Times New Roman" w:hAnsi="Times New Roman" w:eastAsia="Times New Roman" w:cs="Times New Roman"/>
          <w:lang w:val="en-GB"/>
        </w:rPr>
        <w:t>Many theories of quantum gravity appear to imply that the spacetime of general relativity will be effective or emergent. This talk explores the consequences of such a view, and argues that, on any plausible account on which general relativistic spacetime emerges, other relativistic and non-relativistic spacetime structures will emerge in relevant contexts and at relevant scales. This has surprising and under-appreciated consequences – for example, that, at certain scales, binary black holes live in Newtonian spacetime.</w:t>
      </w:r>
    </w:p>
    <w:p w:rsidRPr="00DE34DF" w:rsidR="0068545C" w:rsidP="7B5F962B" w:rsidRDefault="0068545C" w14:paraId="14BE680A" w14:textId="70B4C870">
      <w:pPr>
        <w:spacing w:line="300" w:lineRule="exact"/>
      </w:pPr>
      <w:r>
        <w:br w:type="page"/>
      </w:r>
    </w:p>
    <w:p w:rsidRPr="00DE34DF" w:rsidR="0068545C" w:rsidP="6A92360E" w:rsidRDefault="49D96687" w14:paraId="69870D88" w14:textId="74C3F50E">
      <w:pPr>
        <w:pStyle w:val="Heading1"/>
        <w:widowControl w:val="0"/>
        <w:spacing w:line="300" w:lineRule="exact"/>
        <w:rPr>
          <w:rFonts w:ascii="Times New Roman" w:hAnsi="Times New Roman" w:cs="Times New Roman"/>
        </w:rPr>
      </w:pPr>
      <w:bookmarkStart w:name="_Toc2141685536" w:id="50"/>
      <w:bookmarkStart w:name="_Toc899374815" w:id="51"/>
      <w:bookmarkStart w:name="_Toc1596329068" w:id="52"/>
      <w:bookmarkStart w:name="_Toc670626032" w:id="53"/>
      <w:bookmarkStart w:name="_Toc2077617498" w:id="54"/>
      <w:bookmarkStart w:name="_Toc233110315" w:id="55"/>
      <w:bookmarkStart w:name="_Notes" w:id="56"/>
      <w:r w:rsidRPr="7119F5E9">
        <w:rPr>
          <w:rFonts w:ascii="Times New Roman" w:hAnsi="Times New Roman" w:cs="Times New Roman"/>
        </w:rPr>
        <w:t>Notes</w:t>
      </w:r>
      <w:bookmarkEnd w:id="50"/>
      <w:bookmarkEnd w:id="51"/>
      <w:bookmarkEnd w:id="52"/>
      <w:bookmarkEnd w:id="53"/>
      <w:bookmarkEnd w:id="54"/>
      <w:bookmarkEnd w:id="55"/>
      <w:bookmarkEnd w:id="56"/>
    </w:p>
    <w:tbl>
      <w:tblPr>
        <w:tblStyle w:val="TableGrid"/>
        <w:tblW w:w="0" w:type="auto"/>
        <w:tblBorders>
          <w:top w:val="none" w:color="auto" w:sz="0" w:space="0"/>
          <w:left w:val="none" w:color="auto" w:sz="0" w:space="0"/>
          <w:bottom w:val="none" w:color="auto" w:sz="0" w:space="0"/>
          <w:right w:val="none" w:color="auto" w:sz="0" w:space="0"/>
          <w:insideH w:val="dotted" w:color="000000" w:themeColor="text1" w:sz="4" w:space="0"/>
          <w:insideV w:val="none" w:color="auto" w:sz="0" w:space="0"/>
        </w:tblBorders>
        <w:tblLayout w:type="fixed"/>
        <w:tblLook w:val="04A0" w:firstRow="1" w:lastRow="0" w:firstColumn="1" w:lastColumn="0" w:noHBand="0" w:noVBand="1"/>
      </w:tblPr>
      <w:tblGrid>
        <w:gridCol w:w="2242"/>
        <w:gridCol w:w="2242"/>
        <w:gridCol w:w="2242"/>
        <w:gridCol w:w="2242"/>
        <w:gridCol w:w="2242"/>
        <w:gridCol w:w="2242"/>
        <w:gridCol w:w="2242"/>
      </w:tblGrid>
      <w:tr w:rsidRPr="00F32E90" w:rsidR="0068545C" w:rsidTr="6A92360E" w14:paraId="6085373F" w14:textId="77777777">
        <w:trPr>
          <w:trHeight w:val="624"/>
        </w:trPr>
        <w:tc>
          <w:tcPr>
            <w:tcW w:w="2242" w:type="dxa"/>
          </w:tcPr>
          <w:p w:rsidRPr="00F32E90" w:rsidR="0068545C" w:rsidP="6A92360E" w:rsidRDefault="0068545C" w14:paraId="7D1F196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D1EA66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BE2FF4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E675D2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E6D29E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CEE995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87D0DC0"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674B46B9" w14:textId="77777777">
        <w:trPr>
          <w:trHeight w:val="624"/>
        </w:trPr>
        <w:tc>
          <w:tcPr>
            <w:tcW w:w="2242" w:type="dxa"/>
          </w:tcPr>
          <w:p w:rsidRPr="00F32E90" w:rsidR="0068545C" w:rsidP="6A92360E" w:rsidRDefault="0068545C" w14:paraId="71A5441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C31851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2CB8452"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4A003D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9C06F4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67AC42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EC3C436"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08C905E9" w14:textId="77777777">
        <w:trPr>
          <w:trHeight w:val="624"/>
        </w:trPr>
        <w:tc>
          <w:tcPr>
            <w:tcW w:w="2242" w:type="dxa"/>
          </w:tcPr>
          <w:p w:rsidRPr="00F32E90" w:rsidR="0068545C" w:rsidP="6A92360E" w:rsidRDefault="0068545C" w14:paraId="4DE511D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7E9DE0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1F8E2C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421CE42"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FF2702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2C5482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56E052B"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2E55097D" w14:textId="77777777">
        <w:trPr>
          <w:trHeight w:val="624"/>
        </w:trPr>
        <w:tc>
          <w:tcPr>
            <w:tcW w:w="2242" w:type="dxa"/>
          </w:tcPr>
          <w:p w:rsidRPr="00F32E90" w:rsidR="0068545C" w:rsidP="6A92360E" w:rsidRDefault="0068545C" w14:paraId="22F4737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6FE826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CDEACD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59ACAF7"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E694B6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87EC14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1C99B3C"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2A95D900" w14:textId="77777777">
        <w:trPr>
          <w:trHeight w:val="624"/>
        </w:trPr>
        <w:tc>
          <w:tcPr>
            <w:tcW w:w="2242" w:type="dxa"/>
          </w:tcPr>
          <w:p w:rsidRPr="00F32E90" w:rsidR="0068545C" w:rsidP="6A92360E" w:rsidRDefault="0068545C" w14:paraId="0F59DF3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5D4696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0DBEE3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04E28A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17AF18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491885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E291EF8"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76C8AD92" w14:textId="77777777">
        <w:trPr>
          <w:trHeight w:val="624"/>
        </w:trPr>
        <w:tc>
          <w:tcPr>
            <w:tcW w:w="2242" w:type="dxa"/>
          </w:tcPr>
          <w:p w:rsidRPr="00F32E90" w:rsidR="0068545C" w:rsidP="6A92360E" w:rsidRDefault="0068545C" w14:paraId="51B2A4B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D66313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47BB771"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939526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71BFA6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7626DA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6167665"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6875DDB7" w14:textId="77777777">
        <w:trPr>
          <w:trHeight w:val="624"/>
        </w:trPr>
        <w:tc>
          <w:tcPr>
            <w:tcW w:w="2242" w:type="dxa"/>
          </w:tcPr>
          <w:p w:rsidRPr="00F32E90" w:rsidR="0068545C" w:rsidP="6A92360E" w:rsidRDefault="0068545C" w14:paraId="0BB7B2A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14E5B6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615865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2CF7E1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D25F57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446319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E94E83"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45998173" w14:textId="77777777">
        <w:trPr>
          <w:trHeight w:val="624"/>
        </w:trPr>
        <w:tc>
          <w:tcPr>
            <w:tcW w:w="2242" w:type="dxa"/>
          </w:tcPr>
          <w:p w:rsidRPr="00F32E90" w:rsidR="0068545C" w:rsidP="6A92360E" w:rsidRDefault="0068545C" w14:paraId="0CC7A56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222084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EA5A40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91840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0827C7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8EEF551"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24614D2"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36A226D9" w14:textId="77777777">
        <w:trPr>
          <w:trHeight w:val="624"/>
        </w:trPr>
        <w:tc>
          <w:tcPr>
            <w:tcW w:w="2242" w:type="dxa"/>
          </w:tcPr>
          <w:p w:rsidRPr="00F32E90" w:rsidR="0068545C" w:rsidP="6A92360E" w:rsidRDefault="0068545C" w14:paraId="2D07E55B"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2F69FF7"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A637A47"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556F4C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3FA0B6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A9356D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1773E69"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1CD5320F" w14:textId="77777777">
        <w:trPr>
          <w:trHeight w:val="624"/>
        </w:trPr>
        <w:tc>
          <w:tcPr>
            <w:tcW w:w="2242" w:type="dxa"/>
          </w:tcPr>
          <w:p w:rsidRPr="00F32E90" w:rsidR="0068545C" w:rsidP="6A92360E" w:rsidRDefault="0068545C" w14:paraId="05B9317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CAB8BE2"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C2214E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28987F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130D2B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9115A4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9C02EEE"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192FA93E" w14:textId="77777777">
        <w:trPr>
          <w:trHeight w:val="624"/>
        </w:trPr>
        <w:tc>
          <w:tcPr>
            <w:tcW w:w="2242" w:type="dxa"/>
          </w:tcPr>
          <w:p w:rsidRPr="00F32E90" w:rsidR="0068545C" w:rsidP="6A92360E" w:rsidRDefault="0068545C" w14:paraId="39EE3BD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37BAC5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A9010C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E157F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6F8BA9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F1AB8C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F2F6B2E"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42C558C7" w14:textId="77777777">
        <w:trPr>
          <w:trHeight w:val="624"/>
        </w:trPr>
        <w:tc>
          <w:tcPr>
            <w:tcW w:w="2242" w:type="dxa"/>
          </w:tcPr>
          <w:p w:rsidRPr="00F32E90" w:rsidR="0068545C" w:rsidP="6A92360E" w:rsidRDefault="0068545C" w14:paraId="547C67B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A3E08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0E956F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2BAE761"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74B21F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8621E9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73D3920"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0E3C9526" w14:textId="77777777">
        <w:trPr>
          <w:trHeight w:val="624"/>
        </w:trPr>
        <w:tc>
          <w:tcPr>
            <w:tcW w:w="2242" w:type="dxa"/>
          </w:tcPr>
          <w:p w:rsidRPr="00F32E90" w:rsidR="0068545C" w:rsidP="6A92360E" w:rsidRDefault="0068545C" w14:paraId="27EBABD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72C90B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3B8204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9BC452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6B5A37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14CCBD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A34FF8C"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17E8DA9F" w14:textId="77777777">
        <w:trPr>
          <w:trHeight w:val="624"/>
        </w:trPr>
        <w:tc>
          <w:tcPr>
            <w:tcW w:w="2242" w:type="dxa"/>
          </w:tcPr>
          <w:p w:rsidRPr="00F32E90" w:rsidR="0068545C" w:rsidP="6A92360E" w:rsidRDefault="0068545C" w14:paraId="45328CE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F533E7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78F89C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8A5ACD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6E4EFF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7D6256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D66B2DE"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6A92360E" w14:paraId="09F03B0A" w14:textId="77777777">
        <w:trPr>
          <w:trHeight w:val="624"/>
        </w:trPr>
        <w:tc>
          <w:tcPr>
            <w:tcW w:w="2242" w:type="dxa"/>
          </w:tcPr>
          <w:p w:rsidRPr="00F32E90" w:rsidR="0068545C" w:rsidP="6A92360E" w:rsidRDefault="0068545C" w14:paraId="5B17D5D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C74396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1CC090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B822F4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C5B737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B6914B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94D6A34" w14:textId="77777777">
            <w:pPr>
              <w:spacing w:line="300" w:lineRule="exact"/>
              <w:jc w:val="center"/>
              <w:rPr>
                <w:rFonts w:ascii="Times New Roman" w:hAnsi="Times New Roman" w:cs="Times New Roman"/>
                <w:b/>
                <w:bCs/>
                <w:color w:val="000000" w:themeColor="text1"/>
                <w:sz w:val="20"/>
                <w:szCs w:val="20"/>
                <w:lang w:val="en-GB"/>
              </w:rPr>
            </w:pPr>
          </w:p>
        </w:tc>
      </w:tr>
    </w:tbl>
    <w:p w:rsidR="722FB152" w:rsidP="6A92360E" w:rsidRDefault="722FB152" w14:paraId="0542AA2C" w14:textId="77777777">
      <w:pPr>
        <w:spacing w:line="300" w:lineRule="exact"/>
      </w:pPr>
    </w:p>
    <w:sectPr w:rsidR="722FB152" w:rsidSect="00AD0F5E">
      <w:headerReference w:type="even" r:id="rId39"/>
      <w:headerReference w:type="default" r:id="rId40"/>
      <w:footerReference w:type="default" r:id="rId41"/>
      <w:headerReference w:type="first" r:id="rId42"/>
      <w:footerReference w:type="first" r:id="rId43"/>
      <w:pgSz w:w="16838" w:h="11906" w:orient="landscape"/>
      <w:pgMar w:top="567" w:right="567" w:bottom="567" w:left="567" w:header="283" w:footer="283"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033A" w:rsidP="00BE02FE" w:rsidRDefault="00BE033A" w14:paraId="2DB624EC" w14:textId="77777777">
      <w:pPr>
        <w:spacing w:after="0" w:line="240" w:lineRule="auto"/>
      </w:pPr>
      <w:r>
        <w:separator/>
      </w:r>
    </w:p>
  </w:endnote>
  <w:endnote w:type="continuationSeparator" w:id="0">
    <w:p w:rsidR="00BE033A" w:rsidP="00BE02FE" w:rsidRDefault="00BE033A" w14:paraId="59E614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panose1 w:val="00000000000000000000"/>
    <w:charset w:val="00"/>
    <w:family w:val="roman"/>
    <w:notTrueType/>
    <w:pitch w:val="default"/>
  </w:font>
  <w:font w:name="Footlight MT Ligh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67E3ACA8" w:rsidTr="67E3ACA8" w14:paraId="4BA5BEF1" w14:textId="77777777">
      <w:trPr>
        <w:trHeight w:val="300"/>
      </w:trPr>
      <w:tc>
        <w:tcPr>
          <w:tcW w:w="5230" w:type="dxa"/>
        </w:tcPr>
        <w:p w:rsidR="67E3ACA8" w:rsidP="67E3ACA8" w:rsidRDefault="67E3ACA8" w14:paraId="7BB2F951" w14:textId="277B55E1">
          <w:pPr>
            <w:pStyle w:val="Header"/>
            <w:ind w:left="-115"/>
          </w:pPr>
        </w:p>
      </w:tc>
      <w:tc>
        <w:tcPr>
          <w:tcW w:w="5230" w:type="dxa"/>
        </w:tcPr>
        <w:p w:rsidR="67E3ACA8" w:rsidP="67E3ACA8" w:rsidRDefault="67E3ACA8" w14:paraId="3C68D86E" w14:textId="7874DBBB">
          <w:pPr>
            <w:pStyle w:val="Header"/>
            <w:jc w:val="center"/>
          </w:pPr>
        </w:p>
      </w:tc>
      <w:tc>
        <w:tcPr>
          <w:tcW w:w="5230" w:type="dxa"/>
        </w:tcPr>
        <w:p w:rsidR="67E3ACA8" w:rsidP="67E3ACA8" w:rsidRDefault="67E3ACA8" w14:paraId="63562942" w14:textId="79377E6F">
          <w:pPr>
            <w:pStyle w:val="Header"/>
            <w:ind w:right="-115"/>
            <w:jc w:val="right"/>
          </w:pPr>
          <w:r>
            <w:fldChar w:fldCharType="begin"/>
          </w:r>
          <w:r>
            <w:instrText>PAGE</w:instrText>
          </w:r>
          <w:r>
            <w:fldChar w:fldCharType="separate"/>
          </w:r>
          <w:r>
            <w:fldChar w:fldCharType="end"/>
          </w:r>
        </w:p>
      </w:tc>
    </w:tr>
  </w:tbl>
  <w:p w:rsidR="67E3ACA8" w:rsidP="67E3ACA8" w:rsidRDefault="67E3ACA8" w14:paraId="15E56F4C" w14:textId="3FBCE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67E3ACA8" w:rsidTr="67E3ACA8" w14:paraId="4227CFF2" w14:textId="77777777">
      <w:trPr>
        <w:trHeight w:val="300"/>
      </w:trPr>
      <w:tc>
        <w:tcPr>
          <w:tcW w:w="5230" w:type="dxa"/>
        </w:tcPr>
        <w:p w:rsidR="67E3ACA8" w:rsidP="67E3ACA8" w:rsidRDefault="67E3ACA8" w14:paraId="26644E49" w14:textId="5B167C4C">
          <w:pPr>
            <w:pStyle w:val="Header"/>
            <w:ind w:left="-115"/>
          </w:pPr>
        </w:p>
      </w:tc>
      <w:tc>
        <w:tcPr>
          <w:tcW w:w="5230" w:type="dxa"/>
        </w:tcPr>
        <w:p w:rsidR="67E3ACA8" w:rsidP="67E3ACA8" w:rsidRDefault="67E3ACA8" w14:paraId="2539D803" w14:textId="7C18ED1F">
          <w:pPr>
            <w:pStyle w:val="Header"/>
            <w:jc w:val="center"/>
          </w:pPr>
        </w:p>
      </w:tc>
      <w:tc>
        <w:tcPr>
          <w:tcW w:w="5230" w:type="dxa"/>
        </w:tcPr>
        <w:p w:rsidR="67E3ACA8" w:rsidP="67E3ACA8" w:rsidRDefault="67E3ACA8" w14:paraId="72E2C0B7" w14:textId="7F3C4C01">
          <w:pPr>
            <w:pStyle w:val="Header"/>
            <w:ind w:right="-115"/>
            <w:jc w:val="right"/>
          </w:pPr>
        </w:p>
      </w:tc>
    </w:tr>
  </w:tbl>
  <w:p w:rsidR="67E3ACA8" w:rsidP="67E3ACA8" w:rsidRDefault="67E3ACA8" w14:paraId="377F5F84" w14:textId="73177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033A" w:rsidP="00BE02FE" w:rsidRDefault="00BE033A" w14:paraId="79CDDC4B" w14:textId="77777777">
      <w:pPr>
        <w:spacing w:after="0" w:line="240" w:lineRule="auto"/>
      </w:pPr>
      <w:r>
        <w:separator/>
      </w:r>
    </w:p>
  </w:footnote>
  <w:footnote w:type="continuationSeparator" w:id="0">
    <w:p w:rsidR="00BE033A" w:rsidP="00BE02FE" w:rsidRDefault="00BE033A" w14:paraId="4C925A4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67E3ACA8" w:rsidTr="67E3ACA8" w14:paraId="3EFA6C0D" w14:textId="77777777">
      <w:trPr>
        <w:trHeight w:val="300"/>
      </w:trPr>
      <w:tc>
        <w:tcPr>
          <w:tcW w:w="5230" w:type="dxa"/>
        </w:tcPr>
        <w:p w:rsidR="67E3ACA8" w:rsidP="67E3ACA8" w:rsidRDefault="67E3ACA8" w14:paraId="1E880200" w14:textId="17B3C6BE">
          <w:pPr>
            <w:pStyle w:val="Header"/>
            <w:ind w:left="-115"/>
          </w:pPr>
        </w:p>
      </w:tc>
      <w:tc>
        <w:tcPr>
          <w:tcW w:w="5230" w:type="dxa"/>
        </w:tcPr>
        <w:p w:rsidR="67E3ACA8" w:rsidP="67E3ACA8" w:rsidRDefault="67E3ACA8" w14:paraId="3E2974F1" w14:textId="180D31E9">
          <w:pPr>
            <w:pStyle w:val="Header"/>
            <w:jc w:val="center"/>
          </w:pPr>
        </w:p>
      </w:tc>
      <w:tc>
        <w:tcPr>
          <w:tcW w:w="5230" w:type="dxa"/>
        </w:tcPr>
        <w:p w:rsidR="67E3ACA8" w:rsidP="67E3ACA8" w:rsidRDefault="67E3ACA8" w14:paraId="44DEA91A" w14:textId="1B4E242B">
          <w:pPr>
            <w:pStyle w:val="Header"/>
            <w:ind w:right="-115"/>
            <w:jc w:val="right"/>
          </w:pPr>
        </w:p>
      </w:tc>
    </w:tr>
  </w:tbl>
  <w:p w:rsidR="67E3ACA8" w:rsidP="67E3ACA8" w:rsidRDefault="67E3ACA8" w14:paraId="4DAD4D04" w14:textId="226F83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color w:val="7F7F7F" w:themeColor="text1" w:themeTint="80"/>
        <w:sz w:val="16"/>
        <w:szCs w:val="16"/>
      </w:rPr>
      <w:alias w:val="Title"/>
      <w:tag w:val=""/>
      <w:id w:val="1116400235"/>
      <w:placeholder>
        <w:docPart w:val="FBD45A356AC44206AD950EF7410964B4"/>
      </w:placeholder>
      <w:dataBinding w:prefixMappings="xmlns:ns0='http://purl.org/dc/elements/1.1/' xmlns:ns1='http://schemas.openxmlformats.org/package/2006/metadata/core-properties' " w:xpath="/ns1:coreProperties[1]/ns0:title[1]" w:storeItemID="{6C3C8BC8-F283-45AE-878A-BAB7291924A1}"/>
      <w:text/>
    </w:sdtPr>
    <w:sdtContent>
      <w:p w:rsidRPr="00BE02FE" w:rsidR="00BE02FE" w:rsidRDefault="00BE02FE" w14:paraId="6D373A7A" w14:textId="191C041F">
        <w:pPr>
          <w:pStyle w:val="Header"/>
          <w:jc w:val="right"/>
          <w:rPr>
            <w:rFonts w:ascii="Times New Roman" w:hAnsi="Times New Roman" w:cs="Times New Roman"/>
            <w:color w:val="7F7F7F" w:themeColor="text1" w:themeTint="80"/>
            <w:sz w:val="16"/>
            <w:szCs w:val="16"/>
          </w:rPr>
        </w:pPr>
        <w:r w:rsidRPr="00BE02FE">
          <w:rPr>
            <w:rFonts w:ascii="Times New Roman" w:hAnsi="Times New Roman" w:cs="Times New Roman"/>
            <w:color w:val="7F7F7F" w:themeColor="text1" w:themeTint="80"/>
            <w:sz w:val="16"/>
            <w:szCs w:val="16"/>
          </w:rPr>
          <w:t>British Society for the Philosophy of Science Annual Conference 2026, University of Leeds</w:t>
        </w:r>
      </w:p>
    </w:sdtContent>
  </w:sdt>
  <w:p w:rsidRPr="00BE02FE" w:rsidR="00BE02FE" w:rsidRDefault="00BE02FE" w14:paraId="3E1095F3" w14:textId="77777777">
    <w:pPr>
      <w:pStyle w:val="Header"/>
      <w:rPr>
        <w:rFonts w:ascii="Times New Roman" w:hAnsi="Times New Roman"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67E3ACA8" w:rsidTr="67E3ACA8" w14:paraId="73AA61F3" w14:textId="77777777">
      <w:trPr>
        <w:trHeight w:val="300"/>
      </w:trPr>
      <w:tc>
        <w:tcPr>
          <w:tcW w:w="5230" w:type="dxa"/>
        </w:tcPr>
        <w:p w:rsidR="67E3ACA8" w:rsidP="67E3ACA8" w:rsidRDefault="67E3ACA8" w14:paraId="6C8DDD70" w14:textId="62895083">
          <w:pPr>
            <w:pStyle w:val="Header"/>
            <w:ind w:left="-115"/>
          </w:pPr>
        </w:p>
      </w:tc>
      <w:tc>
        <w:tcPr>
          <w:tcW w:w="5230" w:type="dxa"/>
        </w:tcPr>
        <w:p w:rsidR="67E3ACA8" w:rsidP="67E3ACA8" w:rsidRDefault="67E3ACA8" w14:paraId="19DC0DC0" w14:textId="0B65FC02">
          <w:pPr>
            <w:pStyle w:val="Header"/>
            <w:jc w:val="center"/>
          </w:pPr>
        </w:p>
      </w:tc>
      <w:tc>
        <w:tcPr>
          <w:tcW w:w="5230" w:type="dxa"/>
        </w:tcPr>
        <w:p w:rsidR="67E3ACA8" w:rsidP="67E3ACA8" w:rsidRDefault="67E3ACA8" w14:paraId="453906DE" w14:textId="21166A45">
          <w:pPr>
            <w:pStyle w:val="Header"/>
            <w:ind w:right="-115"/>
            <w:jc w:val="right"/>
          </w:pPr>
        </w:p>
      </w:tc>
    </w:tr>
  </w:tbl>
  <w:p w:rsidR="67E3ACA8" w:rsidP="67E3ACA8" w:rsidRDefault="67E3ACA8" w14:paraId="6D56D726" w14:textId="4599E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773F"/>
    <w:multiLevelType w:val="hybridMultilevel"/>
    <w:tmpl w:val="FFFFFFFF"/>
    <w:lvl w:ilvl="0" w:tplc="3EF84448">
      <w:start w:val="1"/>
      <w:numFmt w:val="decimal"/>
      <w:lvlText w:val="%1."/>
      <w:lvlJc w:val="left"/>
      <w:pPr>
        <w:ind w:left="720" w:hanging="360"/>
      </w:pPr>
    </w:lvl>
    <w:lvl w:ilvl="1" w:tplc="05CA68A6">
      <w:start w:val="1"/>
      <w:numFmt w:val="lowerLetter"/>
      <w:lvlText w:val="%2."/>
      <w:lvlJc w:val="left"/>
      <w:pPr>
        <w:ind w:left="1440" w:hanging="360"/>
      </w:pPr>
    </w:lvl>
    <w:lvl w:ilvl="2" w:tplc="20EE9F7E">
      <w:start w:val="1"/>
      <w:numFmt w:val="lowerRoman"/>
      <w:lvlText w:val="%3."/>
      <w:lvlJc w:val="right"/>
      <w:pPr>
        <w:ind w:left="2160" w:hanging="180"/>
      </w:pPr>
    </w:lvl>
    <w:lvl w:ilvl="3" w:tplc="3D347B56">
      <w:start w:val="1"/>
      <w:numFmt w:val="decimal"/>
      <w:lvlText w:val="%4."/>
      <w:lvlJc w:val="left"/>
      <w:pPr>
        <w:ind w:left="2880" w:hanging="360"/>
      </w:pPr>
    </w:lvl>
    <w:lvl w:ilvl="4" w:tplc="3432D1AC">
      <w:start w:val="1"/>
      <w:numFmt w:val="lowerLetter"/>
      <w:lvlText w:val="%5."/>
      <w:lvlJc w:val="left"/>
      <w:pPr>
        <w:ind w:left="3600" w:hanging="360"/>
      </w:pPr>
    </w:lvl>
    <w:lvl w:ilvl="5" w:tplc="6C788EAE">
      <w:start w:val="1"/>
      <w:numFmt w:val="lowerRoman"/>
      <w:lvlText w:val="%6."/>
      <w:lvlJc w:val="right"/>
      <w:pPr>
        <w:ind w:left="4320" w:hanging="180"/>
      </w:pPr>
    </w:lvl>
    <w:lvl w:ilvl="6" w:tplc="1A7C50AC">
      <w:start w:val="1"/>
      <w:numFmt w:val="decimal"/>
      <w:lvlText w:val="%7."/>
      <w:lvlJc w:val="left"/>
      <w:pPr>
        <w:ind w:left="5040" w:hanging="360"/>
      </w:pPr>
    </w:lvl>
    <w:lvl w:ilvl="7" w:tplc="44FAAA56">
      <w:start w:val="1"/>
      <w:numFmt w:val="lowerLetter"/>
      <w:lvlText w:val="%8."/>
      <w:lvlJc w:val="left"/>
      <w:pPr>
        <w:ind w:left="5760" w:hanging="360"/>
      </w:pPr>
    </w:lvl>
    <w:lvl w:ilvl="8" w:tplc="1320267C">
      <w:start w:val="1"/>
      <w:numFmt w:val="lowerRoman"/>
      <w:lvlText w:val="%9."/>
      <w:lvlJc w:val="right"/>
      <w:pPr>
        <w:ind w:left="6480" w:hanging="180"/>
      </w:pPr>
    </w:lvl>
  </w:abstractNum>
  <w:abstractNum w:abstractNumId="1" w15:restartNumberingAfterBreak="0">
    <w:nsid w:val="1B776C17"/>
    <w:multiLevelType w:val="hybridMultilevel"/>
    <w:tmpl w:val="FFFFFFFF"/>
    <w:lvl w:ilvl="0" w:tplc="4636EA10">
      <w:start w:val="1"/>
      <w:numFmt w:val="bullet"/>
      <w:lvlText w:val=""/>
      <w:lvlJc w:val="left"/>
      <w:pPr>
        <w:ind w:left="720" w:hanging="360"/>
      </w:pPr>
      <w:rPr>
        <w:rFonts w:hint="default" w:ascii="Symbol" w:hAnsi="Symbol"/>
      </w:rPr>
    </w:lvl>
    <w:lvl w:ilvl="1" w:tplc="2D20971A">
      <w:start w:val="1"/>
      <w:numFmt w:val="bullet"/>
      <w:lvlText w:val="o"/>
      <w:lvlJc w:val="left"/>
      <w:pPr>
        <w:ind w:left="1440" w:hanging="360"/>
      </w:pPr>
      <w:rPr>
        <w:rFonts w:hint="default" w:ascii="Courier New" w:hAnsi="Courier New"/>
      </w:rPr>
    </w:lvl>
    <w:lvl w:ilvl="2" w:tplc="29307180">
      <w:start w:val="1"/>
      <w:numFmt w:val="bullet"/>
      <w:lvlText w:val=""/>
      <w:lvlJc w:val="left"/>
      <w:pPr>
        <w:ind w:left="2160" w:hanging="360"/>
      </w:pPr>
      <w:rPr>
        <w:rFonts w:hint="default" w:ascii="Wingdings" w:hAnsi="Wingdings"/>
      </w:rPr>
    </w:lvl>
    <w:lvl w:ilvl="3" w:tplc="BEAC7174">
      <w:start w:val="1"/>
      <w:numFmt w:val="bullet"/>
      <w:lvlText w:val=""/>
      <w:lvlJc w:val="left"/>
      <w:pPr>
        <w:ind w:left="2880" w:hanging="360"/>
      </w:pPr>
      <w:rPr>
        <w:rFonts w:hint="default" w:ascii="Symbol" w:hAnsi="Symbol"/>
      </w:rPr>
    </w:lvl>
    <w:lvl w:ilvl="4" w:tplc="F5CAD8A4">
      <w:start w:val="1"/>
      <w:numFmt w:val="bullet"/>
      <w:lvlText w:val="o"/>
      <w:lvlJc w:val="left"/>
      <w:pPr>
        <w:ind w:left="3600" w:hanging="360"/>
      </w:pPr>
      <w:rPr>
        <w:rFonts w:hint="default" w:ascii="Courier New" w:hAnsi="Courier New"/>
      </w:rPr>
    </w:lvl>
    <w:lvl w:ilvl="5" w:tplc="9A20694E">
      <w:start w:val="1"/>
      <w:numFmt w:val="bullet"/>
      <w:lvlText w:val=""/>
      <w:lvlJc w:val="left"/>
      <w:pPr>
        <w:ind w:left="4320" w:hanging="360"/>
      </w:pPr>
      <w:rPr>
        <w:rFonts w:hint="default" w:ascii="Wingdings" w:hAnsi="Wingdings"/>
      </w:rPr>
    </w:lvl>
    <w:lvl w:ilvl="6" w:tplc="696CD882">
      <w:start w:val="1"/>
      <w:numFmt w:val="bullet"/>
      <w:lvlText w:val=""/>
      <w:lvlJc w:val="left"/>
      <w:pPr>
        <w:ind w:left="5040" w:hanging="360"/>
      </w:pPr>
      <w:rPr>
        <w:rFonts w:hint="default" w:ascii="Symbol" w:hAnsi="Symbol"/>
      </w:rPr>
    </w:lvl>
    <w:lvl w:ilvl="7" w:tplc="9CD40398">
      <w:start w:val="1"/>
      <w:numFmt w:val="bullet"/>
      <w:lvlText w:val="o"/>
      <w:lvlJc w:val="left"/>
      <w:pPr>
        <w:ind w:left="5760" w:hanging="360"/>
      </w:pPr>
      <w:rPr>
        <w:rFonts w:hint="default" w:ascii="Courier New" w:hAnsi="Courier New"/>
      </w:rPr>
    </w:lvl>
    <w:lvl w:ilvl="8" w:tplc="3E000E16">
      <w:start w:val="1"/>
      <w:numFmt w:val="bullet"/>
      <w:lvlText w:val=""/>
      <w:lvlJc w:val="left"/>
      <w:pPr>
        <w:ind w:left="6480" w:hanging="360"/>
      </w:pPr>
      <w:rPr>
        <w:rFonts w:hint="default" w:ascii="Wingdings" w:hAnsi="Wingdings"/>
      </w:rPr>
    </w:lvl>
  </w:abstractNum>
  <w:abstractNum w:abstractNumId="2" w15:restartNumberingAfterBreak="0">
    <w:nsid w:val="2B6ED16F"/>
    <w:multiLevelType w:val="hybridMultilevel"/>
    <w:tmpl w:val="FFFFFFFF"/>
    <w:lvl w:ilvl="0" w:tplc="1520BAF2">
      <w:start w:val="1"/>
      <w:numFmt w:val="bullet"/>
      <w:lvlText w:val=""/>
      <w:lvlJc w:val="left"/>
      <w:pPr>
        <w:ind w:left="720" w:hanging="360"/>
      </w:pPr>
      <w:rPr>
        <w:rFonts w:hint="default" w:ascii="Symbol" w:hAnsi="Symbol"/>
      </w:rPr>
    </w:lvl>
    <w:lvl w:ilvl="1" w:tplc="53D2F4FE">
      <w:start w:val="1"/>
      <w:numFmt w:val="bullet"/>
      <w:lvlText w:val="o"/>
      <w:lvlJc w:val="left"/>
      <w:pPr>
        <w:ind w:left="1440" w:hanging="360"/>
      </w:pPr>
      <w:rPr>
        <w:rFonts w:hint="default" w:ascii="Courier New" w:hAnsi="Courier New"/>
      </w:rPr>
    </w:lvl>
    <w:lvl w:ilvl="2" w:tplc="7C6E2B78">
      <w:start w:val="1"/>
      <w:numFmt w:val="bullet"/>
      <w:lvlText w:val=""/>
      <w:lvlJc w:val="left"/>
      <w:pPr>
        <w:ind w:left="2160" w:hanging="360"/>
      </w:pPr>
      <w:rPr>
        <w:rFonts w:hint="default" w:ascii="Wingdings" w:hAnsi="Wingdings"/>
      </w:rPr>
    </w:lvl>
    <w:lvl w:ilvl="3" w:tplc="20CED92A">
      <w:start w:val="1"/>
      <w:numFmt w:val="bullet"/>
      <w:lvlText w:val=""/>
      <w:lvlJc w:val="left"/>
      <w:pPr>
        <w:ind w:left="2880" w:hanging="360"/>
      </w:pPr>
      <w:rPr>
        <w:rFonts w:hint="default" w:ascii="Symbol" w:hAnsi="Symbol"/>
      </w:rPr>
    </w:lvl>
    <w:lvl w:ilvl="4" w:tplc="CE8ED788">
      <w:start w:val="1"/>
      <w:numFmt w:val="bullet"/>
      <w:lvlText w:val="o"/>
      <w:lvlJc w:val="left"/>
      <w:pPr>
        <w:ind w:left="3600" w:hanging="360"/>
      </w:pPr>
      <w:rPr>
        <w:rFonts w:hint="default" w:ascii="Courier New" w:hAnsi="Courier New"/>
      </w:rPr>
    </w:lvl>
    <w:lvl w:ilvl="5" w:tplc="05AAC1B2">
      <w:start w:val="1"/>
      <w:numFmt w:val="bullet"/>
      <w:lvlText w:val=""/>
      <w:lvlJc w:val="left"/>
      <w:pPr>
        <w:ind w:left="4320" w:hanging="360"/>
      </w:pPr>
      <w:rPr>
        <w:rFonts w:hint="default" w:ascii="Wingdings" w:hAnsi="Wingdings"/>
      </w:rPr>
    </w:lvl>
    <w:lvl w:ilvl="6" w:tplc="62665B0C">
      <w:start w:val="1"/>
      <w:numFmt w:val="bullet"/>
      <w:lvlText w:val=""/>
      <w:lvlJc w:val="left"/>
      <w:pPr>
        <w:ind w:left="5040" w:hanging="360"/>
      </w:pPr>
      <w:rPr>
        <w:rFonts w:hint="default" w:ascii="Symbol" w:hAnsi="Symbol"/>
      </w:rPr>
    </w:lvl>
    <w:lvl w:ilvl="7" w:tplc="43AEB85E">
      <w:start w:val="1"/>
      <w:numFmt w:val="bullet"/>
      <w:lvlText w:val="o"/>
      <w:lvlJc w:val="left"/>
      <w:pPr>
        <w:ind w:left="5760" w:hanging="360"/>
      </w:pPr>
      <w:rPr>
        <w:rFonts w:hint="default" w:ascii="Courier New" w:hAnsi="Courier New"/>
      </w:rPr>
    </w:lvl>
    <w:lvl w:ilvl="8" w:tplc="8DA22B24">
      <w:start w:val="1"/>
      <w:numFmt w:val="bullet"/>
      <w:lvlText w:val=""/>
      <w:lvlJc w:val="left"/>
      <w:pPr>
        <w:ind w:left="6480" w:hanging="360"/>
      </w:pPr>
      <w:rPr>
        <w:rFonts w:hint="default" w:ascii="Wingdings" w:hAnsi="Wingdings"/>
      </w:rPr>
    </w:lvl>
  </w:abstractNum>
  <w:abstractNum w:abstractNumId="3" w15:restartNumberingAfterBreak="0">
    <w:nsid w:val="2B8C504D"/>
    <w:multiLevelType w:val="hybridMultilevel"/>
    <w:tmpl w:val="FFFFFFFF"/>
    <w:lvl w:ilvl="0" w:tplc="34D430AC">
      <w:start w:val="1"/>
      <w:numFmt w:val="bullet"/>
      <w:lvlText w:val=""/>
      <w:lvlJc w:val="left"/>
      <w:pPr>
        <w:ind w:left="720" w:hanging="360"/>
      </w:pPr>
      <w:rPr>
        <w:rFonts w:hint="default" w:ascii="Symbol" w:hAnsi="Symbol"/>
      </w:rPr>
    </w:lvl>
    <w:lvl w:ilvl="1" w:tplc="A1469AF8">
      <w:start w:val="1"/>
      <w:numFmt w:val="bullet"/>
      <w:lvlText w:val=""/>
      <w:lvlJc w:val="left"/>
      <w:pPr>
        <w:ind w:left="1440" w:hanging="360"/>
      </w:pPr>
      <w:rPr>
        <w:rFonts w:hint="default" w:ascii="Symbol" w:hAnsi="Symbol"/>
      </w:rPr>
    </w:lvl>
    <w:lvl w:ilvl="2" w:tplc="93DC0BF8">
      <w:start w:val="1"/>
      <w:numFmt w:val="bullet"/>
      <w:lvlText w:val=""/>
      <w:lvlJc w:val="left"/>
      <w:pPr>
        <w:ind w:left="2160" w:hanging="360"/>
      </w:pPr>
      <w:rPr>
        <w:rFonts w:hint="default" w:ascii="Wingdings" w:hAnsi="Wingdings"/>
      </w:rPr>
    </w:lvl>
    <w:lvl w:ilvl="3" w:tplc="81725D58">
      <w:start w:val="1"/>
      <w:numFmt w:val="bullet"/>
      <w:lvlText w:val=""/>
      <w:lvlJc w:val="left"/>
      <w:pPr>
        <w:ind w:left="2880" w:hanging="360"/>
      </w:pPr>
      <w:rPr>
        <w:rFonts w:hint="default" w:ascii="Symbol" w:hAnsi="Symbol"/>
      </w:rPr>
    </w:lvl>
    <w:lvl w:ilvl="4" w:tplc="74F4232A">
      <w:start w:val="1"/>
      <w:numFmt w:val="bullet"/>
      <w:lvlText w:val="o"/>
      <w:lvlJc w:val="left"/>
      <w:pPr>
        <w:ind w:left="3600" w:hanging="360"/>
      </w:pPr>
      <w:rPr>
        <w:rFonts w:hint="default" w:ascii="Courier New" w:hAnsi="Courier New"/>
      </w:rPr>
    </w:lvl>
    <w:lvl w:ilvl="5" w:tplc="50900502">
      <w:start w:val="1"/>
      <w:numFmt w:val="bullet"/>
      <w:lvlText w:val=""/>
      <w:lvlJc w:val="left"/>
      <w:pPr>
        <w:ind w:left="4320" w:hanging="360"/>
      </w:pPr>
      <w:rPr>
        <w:rFonts w:hint="default" w:ascii="Wingdings" w:hAnsi="Wingdings"/>
      </w:rPr>
    </w:lvl>
    <w:lvl w:ilvl="6" w:tplc="68A06320">
      <w:start w:val="1"/>
      <w:numFmt w:val="bullet"/>
      <w:lvlText w:val=""/>
      <w:lvlJc w:val="left"/>
      <w:pPr>
        <w:ind w:left="5040" w:hanging="360"/>
      </w:pPr>
      <w:rPr>
        <w:rFonts w:hint="default" w:ascii="Symbol" w:hAnsi="Symbol"/>
      </w:rPr>
    </w:lvl>
    <w:lvl w:ilvl="7" w:tplc="4DC4E448">
      <w:start w:val="1"/>
      <w:numFmt w:val="bullet"/>
      <w:lvlText w:val="o"/>
      <w:lvlJc w:val="left"/>
      <w:pPr>
        <w:ind w:left="5760" w:hanging="360"/>
      </w:pPr>
      <w:rPr>
        <w:rFonts w:hint="default" w:ascii="Courier New" w:hAnsi="Courier New"/>
      </w:rPr>
    </w:lvl>
    <w:lvl w:ilvl="8" w:tplc="283C13C2">
      <w:start w:val="1"/>
      <w:numFmt w:val="bullet"/>
      <w:lvlText w:val=""/>
      <w:lvlJc w:val="left"/>
      <w:pPr>
        <w:ind w:left="6480" w:hanging="360"/>
      </w:pPr>
      <w:rPr>
        <w:rFonts w:hint="default" w:ascii="Wingdings" w:hAnsi="Wingdings"/>
      </w:rPr>
    </w:lvl>
  </w:abstractNum>
  <w:abstractNum w:abstractNumId="4" w15:restartNumberingAfterBreak="0">
    <w:nsid w:val="418AB177"/>
    <w:multiLevelType w:val="hybridMultilevel"/>
    <w:tmpl w:val="FFFFFFFF"/>
    <w:lvl w:ilvl="0" w:tplc="909E968C">
      <w:start w:val="1"/>
      <w:numFmt w:val="bullet"/>
      <w:lvlText w:val=""/>
      <w:lvlJc w:val="left"/>
      <w:pPr>
        <w:ind w:left="720" w:hanging="360"/>
      </w:pPr>
      <w:rPr>
        <w:rFonts w:hint="default" w:ascii="Symbol" w:hAnsi="Symbol"/>
      </w:rPr>
    </w:lvl>
    <w:lvl w:ilvl="1" w:tplc="F260FA16">
      <w:start w:val="1"/>
      <w:numFmt w:val="bullet"/>
      <w:lvlText w:val="o"/>
      <w:lvlJc w:val="left"/>
      <w:pPr>
        <w:ind w:left="1440" w:hanging="360"/>
      </w:pPr>
      <w:rPr>
        <w:rFonts w:hint="default" w:ascii="Courier New" w:hAnsi="Courier New"/>
      </w:rPr>
    </w:lvl>
    <w:lvl w:ilvl="2" w:tplc="A628FEB0">
      <w:start w:val="1"/>
      <w:numFmt w:val="bullet"/>
      <w:lvlText w:val=""/>
      <w:lvlJc w:val="left"/>
      <w:pPr>
        <w:ind w:left="2160" w:hanging="360"/>
      </w:pPr>
      <w:rPr>
        <w:rFonts w:hint="default" w:ascii="Wingdings" w:hAnsi="Wingdings"/>
      </w:rPr>
    </w:lvl>
    <w:lvl w:ilvl="3" w:tplc="4CA018FC">
      <w:start w:val="1"/>
      <w:numFmt w:val="bullet"/>
      <w:lvlText w:val=""/>
      <w:lvlJc w:val="left"/>
      <w:pPr>
        <w:ind w:left="2880" w:hanging="360"/>
      </w:pPr>
      <w:rPr>
        <w:rFonts w:hint="default" w:ascii="Symbol" w:hAnsi="Symbol"/>
      </w:rPr>
    </w:lvl>
    <w:lvl w:ilvl="4" w:tplc="C07834DA">
      <w:start w:val="1"/>
      <w:numFmt w:val="bullet"/>
      <w:lvlText w:val="o"/>
      <w:lvlJc w:val="left"/>
      <w:pPr>
        <w:ind w:left="3600" w:hanging="360"/>
      </w:pPr>
      <w:rPr>
        <w:rFonts w:hint="default" w:ascii="Courier New" w:hAnsi="Courier New"/>
      </w:rPr>
    </w:lvl>
    <w:lvl w:ilvl="5" w:tplc="13168C2A">
      <w:start w:val="1"/>
      <w:numFmt w:val="bullet"/>
      <w:lvlText w:val=""/>
      <w:lvlJc w:val="left"/>
      <w:pPr>
        <w:ind w:left="4320" w:hanging="360"/>
      </w:pPr>
      <w:rPr>
        <w:rFonts w:hint="default" w:ascii="Wingdings" w:hAnsi="Wingdings"/>
      </w:rPr>
    </w:lvl>
    <w:lvl w:ilvl="6" w:tplc="A746A7F4">
      <w:start w:val="1"/>
      <w:numFmt w:val="bullet"/>
      <w:lvlText w:val=""/>
      <w:lvlJc w:val="left"/>
      <w:pPr>
        <w:ind w:left="5040" w:hanging="360"/>
      </w:pPr>
      <w:rPr>
        <w:rFonts w:hint="default" w:ascii="Symbol" w:hAnsi="Symbol"/>
      </w:rPr>
    </w:lvl>
    <w:lvl w:ilvl="7" w:tplc="BA3285DC">
      <w:start w:val="1"/>
      <w:numFmt w:val="bullet"/>
      <w:lvlText w:val="o"/>
      <w:lvlJc w:val="left"/>
      <w:pPr>
        <w:ind w:left="5760" w:hanging="360"/>
      </w:pPr>
      <w:rPr>
        <w:rFonts w:hint="default" w:ascii="Courier New" w:hAnsi="Courier New"/>
      </w:rPr>
    </w:lvl>
    <w:lvl w:ilvl="8" w:tplc="B2EEF19A">
      <w:start w:val="1"/>
      <w:numFmt w:val="bullet"/>
      <w:lvlText w:val=""/>
      <w:lvlJc w:val="left"/>
      <w:pPr>
        <w:ind w:left="6480" w:hanging="360"/>
      </w:pPr>
      <w:rPr>
        <w:rFonts w:hint="default" w:ascii="Wingdings" w:hAnsi="Wingdings"/>
      </w:rPr>
    </w:lvl>
  </w:abstractNum>
  <w:abstractNum w:abstractNumId="5" w15:restartNumberingAfterBreak="0">
    <w:nsid w:val="53A14828"/>
    <w:multiLevelType w:val="hybridMultilevel"/>
    <w:tmpl w:val="FFFFFFFF"/>
    <w:lvl w:ilvl="0" w:tplc="7490487A">
      <w:start w:val="1"/>
      <w:numFmt w:val="bullet"/>
      <w:lvlText w:val=""/>
      <w:lvlJc w:val="left"/>
      <w:pPr>
        <w:ind w:left="720" w:hanging="360"/>
      </w:pPr>
      <w:rPr>
        <w:rFonts w:hint="default" w:ascii="Symbol" w:hAnsi="Symbol"/>
      </w:rPr>
    </w:lvl>
    <w:lvl w:ilvl="1" w:tplc="CB82D090">
      <w:start w:val="1"/>
      <w:numFmt w:val="bullet"/>
      <w:lvlText w:val="o"/>
      <w:lvlJc w:val="left"/>
      <w:pPr>
        <w:ind w:left="1440" w:hanging="360"/>
      </w:pPr>
      <w:rPr>
        <w:rFonts w:hint="default" w:ascii="Courier New" w:hAnsi="Courier New"/>
      </w:rPr>
    </w:lvl>
    <w:lvl w:ilvl="2" w:tplc="CF42CD80">
      <w:start w:val="1"/>
      <w:numFmt w:val="bullet"/>
      <w:lvlText w:val=""/>
      <w:lvlJc w:val="left"/>
      <w:pPr>
        <w:ind w:left="2160" w:hanging="360"/>
      </w:pPr>
      <w:rPr>
        <w:rFonts w:hint="default" w:ascii="Wingdings" w:hAnsi="Wingdings"/>
      </w:rPr>
    </w:lvl>
    <w:lvl w:ilvl="3" w:tplc="1FCE7B6C">
      <w:start w:val="1"/>
      <w:numFmt w:val="bullet"/>
      <w:lvlText w:val=""/>
      <w:lvlJc w:val="left"/>
      <w:pPr>
        <w:ind w:left="2880" w:hanging="360"/>
      </w:pPr>
      <w:rPr>
        <w:rFonts w:hint="default" w:ascii="Symbol" w:hAnsi="Symbol"/>
      </w:rPr>
    </w:lvl>
    <w:lvl w:ilvl="4" w:tplc="42C4E380">
      <w:start w:val="1"/>
      <w:numFmt w:val="bullet"/>
      <w:lvlText w:val="o"/>
      <w:lvlJc w:val="left"/>
      <w:pPr>
        <w:ind w:left="3600" w:hanging="360"/>
      </w:pPr>
      <w:rPr>
        <w:rFonts w:hint="default" w:ascii="Courier New" w:hAnsi="Courier New"/>
      </w:rPr>
    </w:lvl>
    <w:lvl w:ilvl="5" w:tplc="6220FE4E">
      <w:start w:val="1"/>
      <w:numFmt w:val="bullet"/>
      <w:lvlText w:val=""/>
      <w:lvlJc w:val="left"/>
      <w:pPr>
        <w:ind w:left="4320" w:hanging="360"/>
      </w:pPr>
      <w:rPr>
        <w:rFonts w:hint="default" w:ascii="Wingdings" w:hAnsi="Wingdings"/>
      </w:rPr>
    </w:lvl>
    <w:lvl w:ilvl="6" w:tplc="BAE209E6">
      <w:start w:val="1"/>
      <w:numFmt w:val="bullet"/>
      <w:lvlText w:val=""/>
      <w:lvlJc w:val="left"/>
      <w:pPr>
        <w:ind w:left="5040" w:hanging="360"/>
      </w:pPr>
      <w:rPr>
        <w:rFonts w:hint="default" w:ascii="Symbol" w:hAnsi="Symbol"/>
      </w:rPr>
    </w:lvl>
    <w:lvl w:ilvl="7" w:tplc="131EBF02">
      <w:start w:val="1"/>
      <w:numFmt w:val="bullet"/>
      <w:lvlText w:val="o"/>
      <w:lvlJc w:val="left"/>
      <w:pPr>
        <w:ind w:left="5760" w:hanging="360"/>
      </w:pPr>
      <w:rPr>
        <w:rFonts w:hint="default" w:ascii="Courier New" w:hAnsi="Courier New"/>
      </w:rPr>
    </w:lvl>
    <w:lvl w:ilvl="8" w:tplc="2DEC177E">
      <w:start w:val="1"/>
      <w:numFmt w:val="bullet"/>
      <w:lvlText w:val=""/>
      <w:lvlJc w:val="left"/>
      <w:pPr>
        <w:ind w:left="6480" w:hanging="360"/>
      </w:pPr>
      <w:rPr>
        <w:rFonts w:hint="default" w:ascii="Wingdings" w:hAnsi="Wingdings"/>
      </w:rPr>
    </w:lvl>
  </w:abstractNum>
  <w:abstractNum w:abstractNumId="6" w15:restartNumberingAfterBreak="0">
    <w:nsid w:val="58D3C674"/>
    <w:multiLevelType w:val="hybridMultilevel"/>
    <w:tmpl w:val="C3D670FC"/>
    <w:lvl w:ilvl="0" w:tplc="CB90E82A">
      <w:start w:val="3"/>
      <w:numFmt w:val="decimal"/>
      <w:lvlText w:val="%1."/>
      <w:lvlJc w:val="left"/>
      <w:pPr>
        <w:ind w:left="720" w:hanging="360"/>
      </w:pPr>
    </w:lvl>
    <w:lvl w:ilvl="1" w:tplc="1ABCE0C0">
      <w:start w:val="1"/>
      <w:numFmt w:val="lowerLetter"/>
      <w:lvlText w:val="%2."/>
      <w:lvlJc w:val="left"/>
      <w:pPr>
        <w:ind w:left="1440" w:hanging="360"/>
      </w:pPr>
    </w:lvl>
    <w:lvl w:ilvl="2" w:tplc="BB2E89E8">
      <w:start w:val="1"/>
      <w:numFmt w:val="lowerRoman"/>
      <w:lvlText w:val="%3."/>
      <w:lvlJc w:val="right"/>
      <w:pPr>
        <w:ind w:left="2160" w:hanging="180"/>
      </w:pPr>
    </w:lvl>
    <w:lvl w:ilvl="3" w:tplc="F9D6269C">
      <w:start w:val="1"/>
      <w:numFmt w:val="decimal"/>
      <w:lvlText w:val="%4."/>
      <w:lvlJc w:val="left"/>
      <w:pPr>
        <w:ind w:left="2880" w:hanging="360"/>
      </w:pPr>
    </w:lvl>
    <w:lvl w:ilvl="4" w:tplc="8830F91A">
      <w:start w:val="1"/>
      <w:numFmt w:val="lowerLetter"/>
      <w:lvlText w:val="%5."/>
      <w:lvlJc w:val="left"/>
      <w:pPr>
        <w:ind w:left="3600" w:hanging="360"/>
      </w:pPr>
    </w:lvl>
    <w:lvl w:ilvl="5" w:tplc="02F0F072">
      <w:start w:val="1"/>
      <w:numFmt w:val="lowerRoman"/>
      <w:lvlText w:val="%6."/>
      <w:lvlJc w:val="right"/>
      <w:pPr>
        <w:ind w:left="4320" w:hanging="180"/>
      </w:pPr>
    </w:lvl>
    <w:lvl w:ilvl="6" w:tplc="0C069E4C">
      <w:start w:val="1"/>
      <w:numFmt w:val="decimal"/>
      <w:lvlText w:val="%7."/>
      <w:lvlJc w:val="left"/>
      <w:pPr>
        <w:ind w:left="5040" w:hanging="360"/>
      </w:pPr>
    </w:lvl>
    <w:lvl w:ilvl="7" w:tplc="34D4F05A">
      <w:start w:val="1"/>
      <w:numFmt w:val="lowerLetter"/>
      <w:lvlText w:val="%8."/>
      <w:lvlJc w:val="left"/>
      <w:pPr>
        <w:ind w:left="5760" w:hanging="360"/>
      </w:pPr>
    </w:lvl>
    <w:lvl w:ilvl="8" w:tplc="47226AC6">
      <w:start w:val="1"/>
      <w:numFmt w:val="lowerRoman"/>
      <w:lvlText w:val="%9."/>
      <w:lvlJc w:val="right"/>
      <w:pPr>
        <w:ind w:left="6480" w:hanging="180"/>
      </w:pPr>
    </w:lvl>
  </w:abstractNum>
  <w:abstractNum w:abstractNumId="7" w15:restartNumberingAfterBreak="0">
    <w:nsid w:val="592F049F"/>
    <w:multiLevelType w:val="hybridMultilevel"/>
    <w:tmpl w:val="1C820110"/>
    <w:lvl w:ilvl="0" w:tplc="413C0CFE">
      <w:start w:val="1"/>
      <w:numFmt w:val="decimal"/>
      <w:lvlText w:val="%1."/>
      <w:lvlJc w:val="left"/>
      <w:pPr>
        <w:ind w:left="420" w:hanging="420"/>
      </w:pPr>
    </w:lvl>
    <w:lvl w:ilvl="1" w:tplc="E3606390">
      <w:start w:val="1"/>
      <w:numFmt w:val="lowerLetter"/>
      <w:lvlText w:val="%2."/>
      <w:lvlJc w:val="left"/>
      <w:pPr>
        <w:ind w:left="840" w:hanging="420"/>
      </w:pPr>
    </w:lvl>
    <w:lvl w:ilvl="2" w:tplc="F26EF438">
      <w:start w:val="1"/>
      <w:numFmt w:val="lowerRoman"/>
      <w:lvlText w:val="%3."/>
      <w:lvlJc w:val="right"/>
      <w:pPr>
        <w:ind w:left="1260" w:hanging="420"/>
      </w:pPr>
    </w:lvl>
    <w:lvl w:ilvl="3" w:tplc="B05E9F82">
      <w:start w:val="1"/>
      <w:numFmt w:val="decimal"/>
      <w:lvlText w:val="%4."/>
      <w:lvlJc w:val="left"/>
      <w:pPr>
        <w:ind w:left="1680" w:hanging="420"/>
      </w:pPr>
    </w:lvl>
    <w:lvl w:ilvl="4" w:tplc="E0FE119C">
      <w:start w:val="1"/>
      <w:numFmt w:val="lowerLetter"/>
      <w:lvlText w:val="%5."/>
      <w:lvlJc w:val="left"/>
      <w:pPr>
        <w:ind w:left="2100" w:hanging="420"/>
      </w:pPr>
    </w:lvl>
    <w:lvl w:ilvl="5" w:tplc="0D2A7018">
      <w:start w:val="1"/>
      <w:numFmt w:val="lowerRoman"/>
      <w:lvlText w:val="%6."/>
      <w:lvlJc w:val="right"/>
      <w:pPr>
        <w:ind w:left="2520" w:hanging="420"/>
      </w:pPr>
    </w:lvl>
    <w:lvl w:ilvl="6" w:tplc="B0FE8048">
      <w:start w:val="1"/>
      <w:numFmt w:val="decimal"/>
      <w:lvlText w:val="%7."/>
      <w:lvlJc w:val="left"/>
      <w:pPr>
        <w:ind w:left="2940" w:hanging="420"/>
      </w:pPr>
    </w:lvl>
    <w:lvl w:ilvl="7" w:tplc="AEEC2B72">
      <w:start w:val="1"/>
      <w:numFmt w:val="lowerLetter"/>
      <w:lvlText w:val="%8."/>
      <w:lvlJc w:val="left"/>
      <w:pPr>
        <w:ind w:left="3360" w:hanging="420"/>
      </w:pPr>
    </w:lvl>
    <w:lvl w:ilvl="8" w:tplc="27A8DCE8">
      <w:start w:val="1"/>
      <w:numFmt w:val="lowerRoman"/>
      <w:lvlText w:val="%9."/>
      <w:lvlJc w:val="right"/>
      <w:pPr>
        <w:ind w:left="3780" w:hanging="420"/>
      </w:pPr>
    </w:lvl>
  </w:abstractNum>
  <w:abstractNum w:abstractNumId="8" w15:restartNumberingAfterBreak="0">
    <w:nsid w:val="63E57FE5"/>
    <w:multiLevelType w:val="hybridMultilevel"/>
    <w:tmpl w:val="FFFFFFFF"/>
    <w:lvl w:ilvl="0" w:tplc="1D42C802">
      <w:start w:val="1"/>
      <w:numFmt w:val="bullet"/>
      <w:lvlText w:val=""/>
      <w:lvlJc w:val="left"/>
      <w:pPr>
        <w:ind w:left="720" w:hanging="360"/>
      </w:pPr>
      <w:rPr>
        <w:rFonts w:hint="default" w:ascii="Symbol" w:hAnsi="Symbol"/>
      </w:rPr>
    </w:lvl>
    <w:lvl w:ilvl="1" w:tplc="A5A8A382">
      <w:start w:val="1"/>
      <w:numFmt w:val="bullet"/>
      <w:lvlText w:val="o"/>
      <w:lvlJc w:val="left"/>
      <w:pPr>
        <w:ind w:left="1440" w:hanging="360"/>
      </w:pPr>
      <w:rPr>
        <w:rFonts w:hint="default" w:ascii="Courier New" w:hAnsi="Courier New"/>
      </w:rPr>
    </w:lvl>
    <w:lvl w:ilvl="2" w:tplc="5030BDA8">
      <w:start w:val="1"/>
      <w:numFmt w:val="bullet"/>
      <w:lvlText w:val=""/>
      <w:lvlJc w:val="left"/>
      <w:pPr>
        <w:ind w:left="2160" w:hanging="360"/>
      </w:pPr>
      <w:rPr>
        <w:rFonts w:hint="default" w:ascii="Wingdings" w:hAnsi="Wingdings"/>
      </w:rPr>
    </w:lvl>
    <w:lvl w:ilvl="3" w:tplc="5B0E86CE">
      <w:start w:val="1"/>
      <w:numFmt w:val="bullet"/>
      <w:lvlText w:val=""/>
      <w:lvlJc w:val="left"/>
      <w:pPr>
        <w:ind w:left="2880" w:hanging="360"/>
      </w:pPr>
      <w:rPr>
        <w:rFonts w:hint="default" w:ascii="Symbol" w:hAnsi="Symbol"/>
      </w:rPr>
    </w:lvl>
    <w:lvl w:ilvl="4" w:tplc="01CC71DA">
      <w:start w:val="1"/>
      <w:numFmt w:val="bullet"/>
      <w:lvlText w:val="o"/>
      <w:lvlJc w:val="left"/>
      <w:pPr>
        <w:ind w:left="3600" w:hanging="360"/>
      </w:pPr>
      <w:rPr>
        <w:rFonts w:hint="default" w:ascii="Courier New" w:hAnsi="Courier New"/>
      </w:rPr>
    </w:lvl>
    <w:lvl w:ilvl="5" w:tplc="5A1C744C">
      <w:start w:val="1"/>
      <w:numFmt w:val="bullet"/>
      <w:lvlText w:val=""/>
      <w:lvlJc w:val="left"/>
      <w:pPr>
        <w:ind w:left="4320" w:hanging="360"/>
      </w:pPr>
      <w:rPr>
        <w:rFonts w:hint="default" w:ascii="Wingdings" w:hAnsi="Wingdings"/>
      </w:rPr>
    </w:lvl>
    <w:lvl w:ilvl="6" w:tplc="E5C2FB72">
      <w:start w:val="1"/>
      <w:numFmt w:val="bullet"/>
      <w:lvlText w:val=""/>
      <w:lvlJc w:val="left"/>
      <w:pPr>
        <w:ind w:left="5040" w:hanging="360"/>
      </w:pPr>
      <w:rPr>
        <w:rFonts w:hint="default" w:ascii="Symbol" w:hAnsi="Symbol"/>
      </w:rPr>
    </w:lvl>
    <w:lvl w:ilvl="7" w:tplc="C66A57F2">
      <w:start w:val="1"/>
      <w:numFmt w:val="bullet"/>
      <w:lvlText w:val="o"/>
      <w:lvlJc w:val="left"/>
      <w:pPr>
        <w:ind w:left="5760" w:hanging="360"/>
      </w:pPr>
      <w:rPr>
        <w:rFonts w:hint="default" w:ascii="Courier New" w:hAnsi="Courier New"/>
      </w:rPr>
    </w:lvl>
    <w:lvl w:ilvl="8" w:tplc="740ECA74">
      <w:start w:val="1"/>
      <w:numFmt w:val="bullet"/>
      <w:lvlText w:val=""/>
      <w:lvlJc w:val="left"/>
      <w:pPr>
        <w:ind w:left="6480" w:hanging="360"/>
      </w:pPr>
      <w:rPr>
        <w:rFonts w:hint="default" w:ascii="Wingdings" w:hAnsi="Wingdings"/>
      </w:rPr>
    </w:lvl>
  </w:abstractNum>
  <w:abstractNum w:abstractNumId="9" w15:restartNumberingAfterBreak="0">
    <w:nsid w:val="66BDA75A"/>
    <w:multiLevelType w:val="hybridMultilevel"/>
    <w:tmpl w:val="FFFFFFFF"/>
    <w:lvl w:ilvl="0" w:tplc="FEC2EFCE">
      <w:start w:val="1"/>
      <w:numFmt w:val="bullet"/>
      <w:lvlText w:val=""/>
      <w:lvlJc w:val="left"/>
      <w:pPr>
        <w:ind w:left="720" w:hanging="360"/>
      </w:pPr>
      <w:rPr>
        <w:rFonts w:hint="default" w:ascii="Symbol" w:hAnsi="Symbol"/>
      </w:rPr>
    </w:lvl>
    <w:lvl w:ilvl="1" w:tplc="51F6A43E">
      <w:start w:val="1"/>
      <w:numFmt w:val="bullet"/>
      <w:lvlText w:val="o"/>
      <w:lvlJc w:val="left"/>
      <w:pPr>
        <w:ind w:left="1440" w:hanging="360"/>
      </w:pPr>
      <w:rPr>
        <w:rFonts w:hint="default" w:ascii="Courier New" w:hAnsi="Courier New"/>
      </w:rPr>
    </w:lvl>
    <w:lvl w:ilvl="2" w:tplc="672A2008">
      <w:start w:val="1"/>
      <w:numFmt w:val="bullet"/>
      <w:lvlText w:val=""/>
      <w:lvlJc w:val="left"/>
      <w:pPr>
        <w:ind w:left="2160" w:hanging="360"/>
      </w:pPr>
      <w:rPr>
        <w:rFonts w:hint="default" w:ascii="Wingdings" w:hAnsi="Wingdings"/>
      </w:rPr>
    </w:lvl>
    <w:lvl w:ilvl="3" w:tplc="17323A46">
      <w:start w:val="1"/>
      <w:numFmt w:val="bullet"/>
      <w:lvlText w:val=""/>
      <w:lvlJc w:val="left"/>
      <w:pPr>
        <w:ind w:left="2880" w:hanging="360"/>
      </w:pPr>
      <w:rPr>
        <w:rFonts w:hint="default" w:ascii="Symbol" w:hAnsi="Symbol"/>
      </w:rPr>
    </w:lvl>
    <w:lvl w:ilvl="4" w:tplc="07BAB558">
      <w:start w:val="1"/>
      <w:numFmt w:val="bullet"/>
      <w:lvlText w:val="o"/>
      <w:lvlJc w:val="left"/>
      <w:pPr>
        <w:ind w:left="3600" w:hanging="360"/>
      </w:pPr>
      <w:rPr>
        <w:rFonts w:hint="default" w:ascii="Courier New" w:hAnsi="Courier New"/>
      </w:rPr>
    </w:lvl>
    <w:lvl w:ilvl="5" w:tplc="8066550E">
      <w:start w:val="1"/>
      <w:numFmt w:val="bullet"/>
      <w:lvlText w:val=""/>
      <w:lvlJc w:val="left"/>
      <w:pPr>
        <w:ind w:left="4320" w:hanging="360"/>
      </w:pPr>
      <w:rPr>
        <w:rFonts w:hint="default" w:ascii="Wingdings" w:hAnsi="Wingdings"/>
      </w:rPr>
    </w:lvl>
    <w:lvl w:ilvl="6" w:tplc="6BA40544">
      <w:start w:val="1"/>
      <w:numFmt w:val="bullet"/>
      <w:lvlText w:val=""/>
      <w:lvlJc w:val="left"/>
      <w:pPr>
        <w:ind w:left="5040" w:hanging="360"/>
      </w:pPr>
      <w:rPr>
        <w:rFonts w:hint="default" w:ascii="Symbol" w:hAnsi="Symbol"/>
      </w:rPr>
    </w:lvl>
    <w:lvl w:ilvl="7" w:tplc="645A4740">
      <w:start w:val="1"/>
      <w:numFmt w:val="bullet"/>
      <w:lvlText w:val="o"/>
      <w:lvlJc w:val="left"/>
      <w:pPr>
        <w:ind w:left="5760" w:hanging="360"/>
      </w:pPr>
      <w:rPr>
        <w:rFonts w:hint="default" w:ascii="Courier New" w:hAnsi="Courier New"/>
      </w:rPr>
    </w:lvl>
    <w:lvl w:ilvl="8" w:tplc="F18ABCCC">
      <w:start w:val="1"/>
      <w:numFmt w:val="bullet"/>
      <w:lvlText w:val=""/>
      <w:lvlJc w:val="left"/>
      <w:pPr>
        <w:ind w:left="6480" w:hanging="360"/>
      </w:pPr>
      <w:rPr>
        <w:rFonts w:hint="default" w:ascii="Wingdings" w:hAnsi="Wingdings"/>
      </w:rPr>
    </w:lvl>
  </w:abstractNum>
  <w:abstractNum w:abstractNumId="10" w15:restartNumberingAfterBreak="0">
    <w:nsid w:val="74DD907D"/>
    <w:multiLevelType w:val="hybridMultilevel"/>
    <w:tmpl w:val="FFFFFFFF"/>
    <w:lvl w:ilvl="0" w:tplc="7E5E41D2">
      <w:start w:val="1"/>
      <w:numFmt w:val="bullet"/>
      <w:lvlText w:val=""/>
      <w:lvlJc w:val="left"/>
      <w:pPr>
        <w:ind w:left="720" w:hanging="360"/>
      </w:pPr>
      <w:rPr>
        <w:rFonts w:hint="default" w:ascii="Symbol" w:hAnsi="Symbol"/>
      </w:rPr>
    </w:lvl>
    <w:lvl w:ilvl="1" w:tplc="6C5A47DA">
      <w:start w:val="1"/>
      <w:numFmt w:val="bullet"/>
      <w:lvlText w:val="o"/>
      <w:lvlJc w:val="left"/>
      <w:pPr>
        <w:ind w:left="1440" w:hanging="360"/>
      </w:pPr>
      <w:rPr>
        <w:rFonts w:hint="default" w:ascii="Courier New" w:hAnsi="Courier New"/>
      </w:rPr>
    </w:lvl>
    <w:lvl w:ilvl="2" w:tplc="DD06D9F6">
      <w:start w:val="1"/>
      <w:numFmt w:val="bullet"/>
      <w:lvlText w:val=""/>
      <w:lvlJc w:val="left"/>
      <w:pPr>
        <w:ind w:left="2160" w:hanging="360"/>
      </w:pPr>
      <w:rPr>
        <w:rFonts w:hint="default" w:ascii="Wingdings" w:hAnsi="Wingdings"/>
      </w:rPr>
    </w:lvl>
    <w:lvl w:ilvl="3" w:tplc="6B484360">
      <w:start w:val="1"/>
      <w:numFmt w:val="bullet"/>
      <w:lvlText w:val=""/>
      <w:lvlJc w:val="left"/>
      <w:pPr>
        <w:ind w:left="2880" w:hanging="360"/>
      </w:pPr>
      <w:rPr>
        <w:rFonts w:hint="default" w:ascii="Symbol" w:hAnsi="Symbol"/>
      </w:rPr>
    </w:lvl>
    <w:lvl w:ilvl="4" w:tplc="2CFE7130">
      <w:start w:val="1"/>
      <w:numFmt w:val="bullet"/>
      <w:lvlText w:val="o"/>
      <w:lvlJc w:val="left"/>
      <w:pPr>
        <w:ind w:left="3600" w:hanging="360"/>
      </w:pPr>
      <w:rPr>
        <w:rFonts w:hint="default" w:ascii="Courier New" w:hAnsi="Courier New"/>
      </w:rPr>
    </w:lvl>
    <w:lvl w:ilvl="5" w:tplc="CDA004E4">
      <w:start w:val="1"/>
      <w:numFmt w:val="bullet"/>
      <w:lvlText w:val=""/>
      <w:lvlJc w:val="left"/>
      <w:pPr>
        <w:ind w:left="4320" w:hanging="360"/>
      </w:pPr>
      <w:rPr>
        <w:rFonts w:hint="default" w:ascii="Wingdings" w:hAnsi="Wingdings"/>
      </w:rPr>
    </w:lvl>
    <w:lvl w:ilvl="6" w:tplc="F3B4DB8E">
      <w:start w:val="1"/>
      <w:numFmt w:val="bullet"/>
      <w:lvlText w:val=""/>
      <w:lvlJc w:val="left"/>
      <w:pPr>
        <w:ind w:left="5040" w:hanging="360"/>
      </w:pPr>
      <w:rPr>
        <w:rFonts w:hint="default" w:ascii="Symbol" w:hAnsi="Symbol"/>
      </w:rPr>
    </w:lvl>
    <w:lvl w:ilvl="7" w:tplc="9460CA48">
      <w:start w:val="1"/>
      <w:numFmt w:val="bullet"/>
      <w:lvlText w:val="o"/>
      <w:lvlJc w:val="left"/>
      <w:pPr>
        <w:ind w:left="5760" w:hanging="360"/>
      </w:pPr>
      <w:rPr>
        <w:rFonts w:hint="default" w:ascii="Courier New" w:hAnsi="Courier New"/>
      </w:rPr>
    </w:lvl>
    <w:lvl w:ilvl="8" w:tplc="DA8256F4">
      <w:start w:val="1"/>
      <w:numFmt w:val="bullet"/>
      <w:lvlText w:val=""/>
      <w:lvlJc w:val="left"/>
      <w:pPr>
        <w:ind w:left="6480" w:hanging="360"/>
      </w:pPr>
      <w:rPr>
        <w:rFonts w:hint="default" w:ascii="Wingdings" w:hAnsi="Wingdings"/>
      </w:rPr>
    </w:lvl>
  </w:abstractNum>
  <w:num w:numId="1" w16cid:durableId="1002125363">
    <w:abstractNumId w:val="3"/>
  </w:num>
  <w:num w:numId="2" w16cid:durableId="1804807682">
    <w:abstractNumId w:val="2"/>
  </w:num>
  <w:num w:numId="3" w16cid:durableId="2067869615">
    <w:abstractNumId w:val="10"/>
  </w:num>
  <w:num w:numId="4" w16cid:durableId="1607731685">
    <w:abstractNumId w:val="4"/>
  </w:num>
  <w:num w:numId="5" w16cid:durableId="607083502">
    <w:abstractNumId w:val="5"/>
  </w:num>
  <w:num w:numId="6" w16cid:durableId="1007362618">
    <w:abstractNumId w:val="1"/>
  </w:num>
  <w:num w:numId="7" w16cid:durableId="228854853">
    <w:abstractNumId w:val="9"/>
  </w:num>
  <w:num w:numId="8" w16cid:durableId="600840032">
    <w:abstractNumId w:val="8"/>
  </w:num>
  <w:num w:numId="9" w16cid:durableId="2077243864">
    <w:abstractNumId w:val="0"/>
  </w:num>
  <w:num w:numId="10" w16cid:durableId="1076170281">
    <w:abstractNumId w:val="6"/>
  </w:num>
  <w:num w:numId="11" w16cid:durableId="13632427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bordersDoNotSurroundHeader/>
  <w:bordersDoNotSurroundFooter/>
  <w:trackRevisions w:val="false"/>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3DD604"/>
    <w:rsid w:val="0002682A"/>
    <w:rsid w:val="00031ED7"/>
    <w:rsid w:val="00050A88"/>
    <w:rsid w:val="00065E97"/>
    <w:rsid w:val="0006658E"/>
    <w:rsid w:val="000A07C9"/>
    <w:rsid w:val="000A5520"/>
    <w:rsid w:val="000C5923"/>
    <w:rsid w:val="000E5C87"/>
    <w:rsid w:val="000F672E"/>
    <w:rsid w:val="0011416B"/>
    <w:rsid w:val="00120101"/>
    <w:rsid w:val="001242ED"/>
    <w:rsid w:val="00127A9D"/>
    <w:rsid w:val="00131A93"/>
    <w:rsid w:val="001368AF"/>
    <w:rsid w:val="0014406E"/>
    <w:rsid w:val="001835C9"/>
    <w:rsid w:val="00185CD2"/>
    <w:rsid w:val="001A01F7"/>
    <w:rsid w:val="001A4A2A"/>
    <w:rsid w:val="001C5073"/>
    <w:rsid w:val="001F69C6"/>
    <w:rsid w:val="001F6A3F"/>
    <w:rsid w:val="001F7ABE"/>
    <w:rsid w:val="00204850"/>
    <w:rsid w:val="00220F17"/>
    <w:rsid w:val="00250437"/>
    <w:rsid w:val="002565DE"/>
    <w:rsid w:val="0026400B"/>
    <w:rsid w:val="0027388D"/>
    <w:rsid w:val="002A2776"/>
    <w:rsid w:val="002B172D"/>
    <w:rsid w:val="003032E4"/>
    <w:rsid w:val="003229A8"/>
    <w:rsid w:val="00331E8C"/>
    <w:rsid w:val="00334A09"/>
    <w:rsid w:val="003429E8"/>
    <w:rsid w:val="0035060D"/>
    <w:rsid w:val="00354519"/>
    <w:rsid w:val="00361463"/>
    <w:rsid w:val="003636AA"/>
    <w:rsid w:val="003677E2"/>
    <w:rsid w:val="0037213D"/>
    <w:rsid w:val="00374996"/>
    <w:rsid w:val="0037CE40"/>
    <w:rsid w:val="00385CB6"/>
    <w:rsid w:val="003A21DC"/>
    <w:rsid w:val="003B484E"/>
    <w:rsid w:val="003D2267"/>
    <w:rsid w:val="003E39F3"/>
    <w:rsid w:val="003E596A"/>
    <w:rsid w:val="003E5C17"/>
    <w:rsid w:val="003F0F04"/>
    <w:rsid w:val="003F25FD"/>
    <w:rsid w:val="004013DD"/>
    <w:rsid w:val="00404EDD"/>
    <w:rsid w:val="0040553E"/>
    <w:rsid w:val="00407501"/>
    <w:rsid w:val="004144F1"/>
    <w:rsid w:val="004209F5"/>
    <w:rsid w:val="004313E1"/>
    <w:rsid w:val="004362FB"/>
    <w:rsid w:val="0044070B"/>
    <w:rsid w:val="00441404"/>
    <w:rsid w:val="004708E0"/>
    <w:rsid w:val="004777FC"/>
    <w:rsid w:val="004A188E"/>
    <w:rsid w:val="004A3B2E"/>
    <w:rsid w:val="004C46EA"/>
    <w:rsid w:val="004C4B09"/>
    <w:rsid w:val="004E6828"/>
    <w:rsid w:val="004F2839"/>
    <w:rsid w:val="004F65E4"/>
    <w:rsid w:val="005209A4"/>
    <w:rsid w:val="00535DC1"/>
    <w:rsid w:val="0054059F"/>
    <w:rsid w:val="00561FF4"/>
    <w:rsid w:val="00566C9D"/>
    <w:rsid w:val="0057071D"/>
    <w:rsid w:val="00585B73"/>
    <w:rsid w:val="005873D8"/>
    <w:rsid w:val="005A0D97"/>
    <w:rsid w:val="005A1D85"/>
    <w:rsid w:val="005A50FE"/>
    <w:rsid w:val="005D2B31"/>
    <w:rsid w:val="005D7037"/>
    <w:rsid w:val="005E4B60"/>
    <w:rsid w:val="005F11F7"/>
    <w:rsid w:val="0060027F"/>
    <w:rsid w:val="00610AB9"/>
    <w:rsid w:val="00612EE4"/>
    <w:rsid w:val="0061508F"/>
    <w:rsid w:val="006647B9"/>
    <w:rsid w:val="006652F2"/>
    <w:rsid w:val="00680093"/>
    <w:rsid w:val="0068298F"/>
    <w:rsid w:val="0068545C"/>
    <w:rsid w:val="0069700B"/>
    <w:rsid w:val="006970D7"/>
    <w:rsid w:val="006B1A75"/>
    <w:rsid w:val="006B4AEE"/>
    <w:rsid w:val="006C310E"/>
    <w:rsid w:val="006C65C5"/>
    <w:rsid w:val="006D3BC1"/>
    <w:rsid w:val="006D4FED"/>
    <w:rsid w:val="006E3296"/>
    <w:rsid w:val="006E52B0"/>
    <w:rsid w:val="006E6741"/>
    <w:rsid w:val="00714EF0"/>
    <w:rsid w:val="0073587B"/>
    <w:rsid w:val="00752EFC"/>
    <w:rsid w:val="00762249"/>
    <w:rsid w:val="00763509"/>
    <w:rsid w:val="007668A3"/>
    <w:rsid w:val="00786281"/>
    <w:rsid w:val="007868C9"/>
    <w:rsid w:val="007A41DF"/>
    <w:rsid w:val="007C33DF"/>
    <w:rsid w:val="007C5F1A"/>
    <w:rsid w:val="007D40B4"/>
    <w:rsid w:val="007E3819"/>
    <w:rsid w:val="007E57BF"/>
    <w:rsid w:val="007F707F"/>
    <w:rsid w:val="00852DA1"/>
    <w:rsid w:val="00855FE3"/>
    <w:rsid w:val="0086481A"/>
    <w:rsid w:val="00865BE1"/>
    <w:rsid w:val="008737FC"/>
    <w:rsid w:val="00875F1C"/>
    <w:rsid w:val="00887887"/>
    <w:rsid w:val="008918B1"/>
    <w:rsid w:val="008A1CA8"/>
    <w:rsid w:val="008A3494"/>
    <w:rsid w:val="008B49E3"/>
    <w:rsid w:val="008C1422"/>
    <w:rsid w:val="008D2D4F"/>
    <w:rsid w:val="008E4557"/>
    <w:rsid w:val="0092358D"/>
    <w:rsid w:val="0092422A"/>
    <w:rsid w:val="00927711"/>
    <w:rsid w:val="00942B2D"/>
    <w:rsid w:val="00964D95"/>
    <w:rsid w:val="009669B5"/>
    <w:rsid w:val="00975201"/>
    <w:rsid w:val="00977151"/>
    <w:rsid w:val="00977C02"/>
    <w:rsid w:val="0098434C"/>
    <w:rsid w:val="00993364"/>
    <w:rsid w:val="009946A6"/>
    <w:rsid w:val="00994B4D"/>
    <w:rsid w:val="009A6EB7"/>
    <w:rsid w:val="009B407E"/>
    <w:rsid w:val="009D0BCB"/>
    <w:rsid w:val="009E5896"/>
    <w:rsid w:val="00A04B66"/>
    <w:rsid w:val="00A142E4"/>
    <w:rsid w:val="00A1558C"/>
    <w:rsid w:val="00A45141"/>
    <w:rsid w:val="00A838A7"/>
    <w:rsid w:val="00A911CA"/>
    <w:rsid w:val="00AB7307"/>
    <w:rsid w:val="00AC68DE"/>
    <w:rsid w:val="00AD0F5E"/>
    <w:rsid w:val="00AD3025"/>
    <w:rsid w:val="00AE226B"/>
    <w:rsid w:val="00B02192"/>
    <w:rsid w:val="00B047CA"/>
    <w:rsid w:val="00B24B10"/>
    <w:rsid w:val="00B26634"/>
    <w:rsid w:val="00B4312F"/>
    <w:rsid w:val="00B4736D"/>
    <w:rsid w:val="00B67049"/>
    <w:rsid w:val="00B67367"/>
    <w:rsid w:val="00B862F8"/>
    <w:rsid w:val="00B8B952"/>
    <w:rsid w:val="00B95B82"/>
    <w:rsid w:val="00BB20F3"/>
    <w:rsid w:val="00BC1AFC"/>
    <w:rsid w:val="00BC47D7"/>
    <w:rsid w:val="00BE02FE"/>
    <w:rsid w:val="00BE033A"/>
    <w:rsid w:val="00BE15F8"/>
    <w:rsid w:val="00BE5ABF"/>
    <w:rsid w:val="00BE7ED3"/>
    <w:rsid w:val="00BF049F"/>
    <w:rsid w:val="00C029CE"/>
    <w:rsid w:val="00C058C3"/>
    <w:rsid w:val="00C15191"/>
    <w:rsid w:val="00C3F19D"/>
    <w:rsid w:val="00C50BC1"/>
    <w:rsid w:val="00C63FFF"/>
    <w:rsid w:val="00C71255"/>
    <w:rsid w:val="00C7662E"/>
    <w:rsid w:val="00C81E7C"/>
    <w:rsid w:val="00C952AC"/>
    <w:rsid w:val="00CA1C29"/>
    <w:rsid w:val="00CB5B44"/>
    <w:rsid w:val="00CC03AB"/>
    <w:rsid w:val="00CC5DFB"/>
    <w:rsid w:val="00CE4583"/>
    <w:rsid w:val="00CF3365"/>
    <w:rsid w:val="00D03F90"/>
    <w:rsid w:val="00D17895"/>
    <w:rsid w:val="00D3423D"/>
    <w:rsid w:val="00D342C2"/>
    <w:rsid w:val="00D63C97"/>
    <w:rsid w:val="00D71167"/>
    <w:rsid w:val="00D71E23"/>
    <w:rsid w:val="00D8D54C"/>
    <w:rsid w:val="00DB0795"/>
    <w:rsid w:val="00DD0344"/>
    <w:rsid w:val="00DD1E5A"/>
    <w:rsid w:val="00DE34DF"/>
    <w:rsid w:val="00DF61C4"/>
    <w:rsid w:val="00E00E7A"/>
    <w:rsid w:val="00E0504E"/>
    <w:rsid w:val="00E060D8"/>
    <w:rsid w:val="00E112CF"/>
    <w:rsid w:val="00E12B68"/>
    <w:rsid w:val="00E14DC9"/>
    <w:rsid w:val="00E40709"/>
    <w:rsid w:val="00E5141B"/>
    <w:rsid w:val="00E529BA"/>
    <w:rsid w:val="00E7277B"/>
    <w:rsid w:val="00E728AB"/>
    <w:rsid w:val="00E80E23"/>
    <w:rsid w:val="00E83224"/>
    <w:rsid w:val="00E86524"/>
    <w:rsid w:val="00EA50ED"/>
    <w:rsid w:val="00EC042F"/>
    <w:rsid w:val="00EC39AF"/>
    <w:rsid w:val="00EC6133"/>
    <w:rsid w:val="00EE1EF2"/>
    <w:rsid w:val="00EE3160"/>
    <w:rsid w:val="00EE70A1"/>
    <w:rsid w:val="00EF595E"/>
    <w:rsid w:val="00EF59BA"/>
    <w:rsid w:val="00EF7C02"/>
    <w:rsid w:val="00F010DC"/>
    <w:rsid w:val="00F053A7"/>
    <w:rsid w:val="00F2219D"/>
    <w:rsid w:val="00F2613D"/>
    <w:rsid w:val="00F27901"/>
    <w:rsid w:val="00F311B5"/>
    <w:rsid w:val="00F32E90"/>
    <w:rsid w:val="00F46A56"/>
    <w:rsid w:val="00F53BC5"/>
    <w:rsid w:val="00F5487C"/>
    <w:rsid w:val="00F63079"/>
    <w:rsid w:val="00F65FDE"/>
    <w:rsid w:val="00F66D14"/>
    <w:rsid w:val="00F71C0B"/>
    <w:rsid w:val="00F82D53"/>
    <w:rsid w:val="00FB4018"/>
    <w:rsid w:val="00FB7EE4"/>
    <w:rsid w:val="00FC59FE"/>
    <w:rsid w:val="00FD1C52"/>
    <w:rsid w:val="00FD751C"/>
    <w:rsid w:val="00FE7C0D"/>
    <w:rsid w:val="00FF0352"/>
    <w:rsid w:val="0105FFE5"/>
    <w:rsid w:val="0148C533"/>
    <w:rsid w:val="0153DFE7"/>
    <w:rsid w:val="015A2C5A"/>
    <w:rsid w:val="017B0B03"/>
    <w:rsid w:val="0187B261"/>
    <w:rsid w:val="01A3FB93"/>
    <w:rsid w:val="01B703D1"/>
    <w:rsid w:val="01DB39CF"/>
    <w:rsid w:val="01FA0E74"/>
    <w:rsid w:val="020BF498"/>
    <w:rsid w:val="021622EF"/>
    <w:rsid w:val="0221762B"/>
    <w:rsid w:val="023B3980"/>
    <w:rsid w:val="02464454"/>
    <w:rsid w:val="024E2720"/>
    <w:rsid w:val="0250823F"/>
    <w:rsid w:val="025DCB19"/>
    <w:rsid w:val="026CBC6A"/>
    <w:rsid w:val="026E4D86"/>
    <w:rsid w:val="0286D428"/>
    <w:rsid w:val="0292428C"/>
    <w:rsid w:val="0304A434"/>
    <w:rsid w:val="0307764C"/>
    <w:rsid w:val="030E8A24"/>
    <w:rsid w:val="031CF6F8"/>
    <w:rsid w:val="031E2B7E"/>
    <w:rsid w:val="03294927"/>
    <w:rsid w:val="03357718"/>
    <w:rsid w:val="0348D0E0"/>
    <w:rsid w:val="035976DD"/>
    <w:rsid w:val="0359BF6A"/>
    <w:rsid w:val="0361E08D"/>
    <w:rsid w:val="0362C119"/>
    <w:rsid w:val="0385ADC9"/>
    <w:rsid w:val="0390EDDA"/>
    <w:rsid w:val="03E2EADB"/>
    <w:rsid w:val="03F90519"/>
    <w:rsid w:val="0406629F"/>
    <w:rsid w:val="04653F5D"/>
    <w:rsid w:val="047F08A7"/>
    <w:rsid w:val="048706E0"/>
    <w:rsid w:val="048896A6"/>
    <w:rsid w:val="049165F9"/>
    <w:rsid w:val="04A2D68C"/>
    <w:rsid w:val="04A4DB86"/>
    <w:rsid w:val="04B33B06"/>
    <w:rsid w:val="04BF953E"/>
    <w:rsid w:val="04C36466"/>
    <w:rsid w:val="04FD2ACA"/>
    <w:rsid w:val="050153F1"/>
    <w:rsid w:val="051907B6"/>
    <w:rsid w:val="05212895"/>
    <w:rsid w:val="05230837"/>
    <w:rsid w:val="053A9288"/>
    <w:rsid w:val="0587D5FC"/>
    <w:rsid w:val="05A606BA"/>
    <w:rsid w:val="05A8FB2E"/>
    <w:rsid w:val="05B28285"/>
    <w:rsid w:val="05BC8538"/>
    <w:rsid w:val="05C4E324"/>
    <w:rsid w:val="05CFB8B0"/>
    <w:rsid w:val="05E2DF8E"/>
    <w:rsid w:val="05EDCA97"/>
    <w:rsid w:val="05FD41F6"/>
    <w:rsid w:val="063E86FA"/>
    <w:rsid w:val="063FB921"/>
    <w:rsid w:val="0649DBA0"/>
    <w:rsid w:val="0694E016"/>
    <w:rsid w:val="06A1D8FF"/>
    <w:rsid w:val="06A24696"/>
    <w:rsid w:val="06E2166F"/>
    <w:rsid w:val="06F27A80"/>
    <w:rsid w:val="07076D9C"/>
    <w:rsid w:val="071CACA1"/>
    <w:rsid w:val="0721110A"/>
    <w:rsid w:val="0723961E"/>
    <w:rsid w:val="07443813"/>
    <w:rsid w:val="07663ECE"/>
    <w:rsid w:val="07913B80"/>
    <w:rsid w:val="0794E608"/>
    <w:rsid w:val="079FA6F3"/>
    <w:rsid w:val="07A5F038"/>
    <w:rsid w:val="07AE5DE3"/>
    <w:rsid w:val="07B9BB87"/>
    <w:rsid w:val="07C41C58"/>
    <w:rsid w:val="07CB1746"/>
    <w:rsid w:val="07CB2ABA"/>
    <w:rsid w:val="07FAA439"/>
    <w:rsid w:val="080695B6"/>
    <w:rsid w:val="080B934C"/>
    <w:rsid w:val="08327052"/>
    <w:rsid w:val="0838AFC0"/>
    <w:rsid w:val="0868E255"/>
    <w:rsid w:val="086F5637"/>
    <w:rsid w:val="088BBF17"/>
    <w:rsid w:val="089B2696"/>
    <w:rsid w:val="08B9ADCE"/>
    <w:rsid w:val="08CC09EF"/>
    <w:rsid w:val="08E88334"/>
    <w:rsid w:val="08FE3453"/>
    <w:rsid w:val="09252637"/>
    <w:rsid w:val="0928BC25"/>
    <w:rsid w:val="093455D2"/>
    <w:rsid w:val="0941499F"/>
    <w:rsid w:val="094C194D"/>
    <w:rsid w:val="0953AC18"/>
    <w:rsid w:val="095E7E3B"/>
    <w:rsid w:val="0963F1D6"/>
    <w:rsid w:val="0967AFE9"/>
    <w:rsid w:val="096E01FA"/>
    <w:rsid w:val="096F32F2"/>
    <w:rsid w:val="098A39B0"/>
    <w:rsid w:val="099AE4D7"/>
    <w:rsid w:val="099E1893"/>
    <w:rsid w:val="09BAFAE8"/>
    <w:rsid w:val="09D8B7FB"/>
    <w:rsid w:val="0A2A6529"/>
    <w:rsid w:val="0A32CFD8"/>
    <w:rsid w:val="0A5308C4"/>
    <w:rsid w:val="0A5E6B1E"/>
    <w:rsid w:val="0A5F937F"/>
    <w:rsid w:val="0A7DE23A"/>
    <w:rsid w:val="0AA38062"/>
    <w:rsid w:val="0AFF2C06"/>
    <w:rsid w:val="0B3B938E"/>
    <w:rsid w:val="0B65C940"/>
    <w:rsid w:val="0B6F3D12"/>
    <w:rsid w:val="0B7A3412"/>
    <w:rsid w:val="0B80FE16"/>
    <w:rsid w:val="0BA36E5B"/>
    <w:rsid w:val="0BE88F15"/>
    <w:rsid w:val="0BFF0025"/>
    <w:rsid w:val="0C4AF008"/>
    <w:rsid w:val="0C70A37F"/>
    <w:rsid w:val="0C7254F6"/>
    <w:rsid w:val="0C8D80E4"/>
    <w:rsid w:val="0C911F58"/>
    <w:rsid w:val="0CB78DE6"/>
    <w:rsid w:val="0CBBCE1B"/>
    <w:rsid w:val="0CBEF82B"/>
    <w:rsid w:val="0CDA38A0"/>
    <w:rsid w:val="0D085F04"/>
    <w:rsid w:val="0D4600DA"/>
    <w:rsid w:val="0D59AD43"/>
    <w:rsid w:val="0D7FC42E"/>
    <w:rsid w:val="0D86B33C"/>
    <w:rsid w:val="0DAC756E"/>
    <w:rsid w:val="0DAC816A"/>
    <w:rsid w:val="0DC551E1"/>
    <w:rsid w:val="0DD10E94"/>
    <w:rsid w:val="0E04E5F0"/>
    <w:rsid w:val="0E05F56A"/>
    <w:rsid w:val="0E1E271D"/>
    <w:rsid w:val="0E222144"/>
    <w:rsid w:val="0E2FFE6D"/>
    <w:rsid w:val="0EACB72D"/>
    <w:rsid w:val="0EBE6E02"/>
    <w:rsid w:val="0ECEDE4F"/>
    <w:rsid w:val="0EDD1565"/>
    <w:rsid w:val="0F08C37E"/>
    <w:rsid w:val="0F35B262"/>
    <w:rsid w:val="0F4FD8C8"/>
    <w:rsid w:val="0F55E9AA"/>
    <w:rsid w:val="0F5647EB"/>
    <w:rsid w:val="0F660221"/>
    <w:rsid w:val="0F708122"/>
    <w:rsid w:val="0F77D6D2"/>
    <w:rsid w:val="0F97DFA8"/>
    <w:rsid w:val="0FAB7B9F"/>
    <w:rsid w:val="0FBAC41E"/>
    <w:rsid w:val="0FFB1B01"/>
    <w:rsid w:val="10237AFE"/>
    <w:rsid w:val="104515D2"/>
    <w:rsid w:val="107C1E5C"/>
    <w:rsid w:val="10835C08"/>
    <w:rsid w:val="1083CF8B"/>
    <w:rsid w:val="108E5E51"/>
    <w:rsid w:val="10A214C8"/>
    <w:rsid w:val="10A5AC15"/>
    <w:rsid w:val="10BB9553"/>
    <w:rsid w:val="10BCD8CD"/>
    <w:rsid w:val="10DF32DB"/>
    <w:rsid w:val="10E03DD9"/>
    <w:rsid w:val="10E22DE9"/>
    <w:rsid w:val="10E2D70F"/>
    <w:rsid w:val="10F5F18F"/>
    <w:rsid w:val="110DD058"/>
    <w:rsid w:val="110E30D3"/>
    <w:rsid w:val="110F8241"/>
    <w:rsid w:val="11299E50"/>
    <w:rsid w:val="113D7022"/>
    <w:rsid w:val="113EF804"/>
    <w:rsid w:val="114BB9C3"/>
    <w:rsid w:val="1180DAB4"/>
    <w:rsid w:val="11835D78"/>
    <w:rsid w:val="1184A3EF"/>
    <w:rsid w:val="118B1ADA"/>
    <w:rsid w:val="119634A1"/>
    <w:rsid w:val="11B43B15"/>
    <w:rsid w:val="11C9D800"/>
    <w:rsid w:val="11DD99F4"/>
    <w:rsid w:val="123DE1FE"/>
    <w:rsid w:val="123EF1B4"/>
    <w:rsid w:val="1274837E"/>
    <w:rsid w:val="1277ED09"/>
    <w:rsid w:val="128FE79B"/>
    <w:rsid w:val="129FB4DA"/>
    <w:rsid w:val="12B078A2"/>
    <w:rsid w:val="12C51095"/>
    <w:rsid w:val="12CC66FA"/>
    <w:rsid w:val="12D0DBA5"/>
    <w:rsid w:val="12F0EF85"/>
    <w:rsid w:val="12FEEEA6"/>
    <w:rsid w:val="137267E9"/>
    <w:rsid w:val="139344AF"/>
    <w:rsid w:val="13AB5571"/>
    <w:rsid w:val="13CBE11A"/>
    <w:rsid w:val="13E8E921"/>
    <w:rsid w:val="13EEB3AF"/>
    <w:rsid w:val="1401D2E0"/>
    <w:rsid w:val="1414B761"/>
    <w:rsid w:val="142377FD"/>
    <w:rsid w:val="142899D1"/>
    <w:rsid w:val="143D6EBF"/>
    <w:rsid w:val="146F2328"/>
    <w:rsid w:val="14751E7B"/>
    <w:rsid w:val="1477DFC4"/>
    <w:rsid w:val="1481565C"/>
    <w:rsid w:val="1486E068"/>
    <w:rsid w:val="1490502F"/>
    <w:rsid w:val="1498F146"/>
    <w:rsid w:val="14ABEA0D"/>
    <w:rsid w:val="14D47B6F"/>
    <w:rsid w:val="14EC08A3"/>
    <w:rsid w:val="14EC832F"/>
    <w:rsid w:val="14EE68E0"/>
    <w:rsid w:val="14EF0A92"/>
    <w:rsid w:val="150DF893"/>
    <w:rsid w:val="150E9045"/>
    <w:rsid w:val="15142E5F"/>
    <w:rsid w:val="15164C61"/>
    <w:rsid w:val="15256729"/>
    <w:rsid w:val="154CA65D"/>
    <w:rsid w:val="154F606A"/>
    <w:rsid w:val="15AA36E9"/>
    <w:rsid w:val="15C0F195"/>
    <w:rsid w:val="15D703A8"/>
    <w:rsid w:val="161B3095"/>
    <w:rsid w:val="162CDA78"/>
    <w:rsid w:val="162FEB4A"/>
    <w:rsid w:val="16675887"/>
    <w:rsid w:val="166DE20E"/>
    <w:rsid w:val="167D5AA4"/>
    <w:rsid w:val="16A35639"/>
    <w:rsid w:val="16B20760"/>
    <w:rsid w:val="16B70EA6"/>
    <w:rsid w:val="16BDC13A"/>
    <w:rsid w:val="16BFCB70"/>
    <w:rsid w:val="16CBBDEB"/>
    <w:rsid w:val="16DBE23C"/>
    <w:rsid w:val="17065EBE"/>
    <w:rsid w:val="173635B4"/>
    <w:rsid w:val="1737ED03"/>
    <w:rsid w:val="1737FF80"/>
    <w:rsid w:val="175D2642"/>
    <w:rsid w:val="1765E6D3"/>
    <w:rsid w:val="17B05786"/>
    <w:rsid w:val="17B1499F"/>
    <w:rsid w:val="17CB442C"/>
    <w:rsid w:val="17D0D2BA"/>
    <w:rsid w:val="17F85A57"/>
    <w:rsid w:val="17FDF859"/>
    <w:rsid w:val="1801A8E0"/>
    <w:rsid w:val="18032262"/>
    <w:rsid w:val="1815D505"/>
    <w:rsid w:val="1816CE65"/>
    <w:rsid w:val="184676B3"/>
    <w:rsid w:val="186C0FAB"/>
    <w:rsid w:val="18708446"/>
    <w:rsid w:val="188ABE0A"/>
    <w:rsid w:val="18C1B676"/>
    <w:rsid w:val="18CF74AE"/>
    <w:rsid w:val="18FBC062"/>
    <w:rsid w:val="19155377"/>
    <w:rsid w:val="19354B55"/>
    <w:rsid w:val="194C4037"/>
    <w:rsid w:val="194CBD49"/>
    <w:rsid w:val="1950CF8A"/>
    <w:rsid w:val="196D4A2D"/>
    <w:rsid w:val="1994D8E5"/>
    <w:rsid w:val="19A19C5C"/>
    <w:rsid w:val="19A1BE61"/>
    <w:rsid w:val="19B4889D"/>
    <w:rsid w:val="19B89A81"/>
    <w:rsid w:val="19D9BCB3"/>
    <w:rsid w:val="19EB29C4"/>
    <w:rsid w:val="19EB3A36"/>
    <w:rsid w:val="1A1AD4DB"/>
    <w:rsid w:val="1A251D76"/>
    <w:rsid w:val="1A25813E"/>
    <w:rsid w:val="1A350B52"/>
    <w:rsid w:val="1A395944"/>
    <w:rsid w:val="1A3F06BD"/>
    <w:rsid w:val="1A4021F9"/>
    <w:rsid w:val="1A5BD35E"/>
    <w:rsid w:val="1A80AF6A"/>
    <w:rsid w:val="1AABB98E"/>
    <w:rsid w:val="1AB01B6A"/>
    <w:rsid w:val="1AB4FFF5"/>
    <w:rsid w:val="1AB7D6F7"/>
    <w:rsid w:val="1AD67537"/>
    <w:rsid w:val="1B228296"/>
    <w:rsid w:val="1B2E1B3F"/>
    <w:rsid w:val="1B35A3FA"/>
    <w:rsid w:val="1B441C89"/>
    <w:rsid w:val="1B691235"/>
    <w:rsid w:val="1B773822"/>
    <w:rsid w:val="1B79C204"/>
    <w:rsid w:val="1B7D8449"/>
    <w:rsid w:val="1B8FB8A2"/>
    <w:rsid w:val="1BB92266"/>
    <w:rsid w:val="1BEFE721"/>
    <w:rsid w:val="1C0810F1"/>
    <w:rsid w:val="1C15B5F7"/>
    <w:rsid w:val="1C4F0A93"/>
    <w:rsid w:val="1C6440B4"/>
    <w:rsid w:val="1C7C7D6A"/>
    <w:rsid w:val="1CEBB24F"/>
    <w:rsid w:val="1CF7DB32"/>
    <w:rsid w:val="1D09DCD6"/>
    <w:rsid w:val="1D13EA27"/>
    <w:rsid w:val="1D146B90"/>
    <w:rsid w:val="1D155FD3"/>
    <w:rsid w:val="1D198F94"/>
    <w:rsid w:val="1D493CE6"/>
    <w:rsid w:val="1D52F12D"/>
    <w:rsid w:val="1DB6A699"/>
    <w:rsid w:val="1DC3D7D8"/>
    <w:rsid w:val="1DDC3A2F"/>
    <w:rsid w:val="1DF09551"/>
    <w:rsid w:val="1E125910"/>
    <w:rsid w:val="1E29BDBA"/>
    <w:rsid w:val="1E46BB0D"/>
    <w:rsid w:val="1E5DF40D"/>
    <w:rsid w:val="1E7BDE67"/>
    <w:rsid w:val="1E9185E5"/>
    <w:rsid w:val="1EA425A4"/>
    <w:rsid w:val="1EBB16AF"/>
    <w:rsid w:val="1EC05330"/>
    <w:rsid w:val="1EC6510A"/>
    <w:rsid w:val="1EE51B70"/>
    <w:rsid w:val="1EE5CF81"/>
    <w:rsid w:val="1F0403FA"/>
    <w:rsid w:val="1F263DE0"/>
    <w:rsid w:val="1F302D9C"/>
    <w:rsid w:val="1F391FC4"/>
    <w:rsid w:val="1F62AA81"/>
    <w:rsid w:val="1F72E6B4"/>
    <w:rsid w:val="1F798F1A"/>
    <w:rsid w:val="1F7EE5F1"/>
    <w:rsid w:val="1F876A9E"/>
    <w:rsid w:val="1F97FBBA"/>
    <w:rsid w:val="1FB6F43C"/>
    <w:rsid w:val="1FB8D84F"/>
    <w:rsid w:val="1FC50805"/>
    <w:rsid w:val="1FC9D492"/>
    <w:rsid w:val="1FCD2284"/>
    <w:rsid w:val="1FCE0D71"/>
    <w:rsid w:val="1FEC082B"/>
    <w:rsid w:val="20019B96"/>
    <w:rsid w:val="20068027"/>
    <w:rsid w:val="200B6871"/>
    <w:rsid w:val="2017B054"/>
    <w:rsid w:val="203C085D"/>
    <w:rsid w:val="204C3530"/>
    <w:rsid w:val="20678B7B"/>
    <w:rsid w:val="20972BF9"/>
    <w:rsid w:val="209DB210"/>
    <w:rsid w:val="20B9F786"/>
    <w:rsid w:val="20C82274"/>
    <w:rsid w:val="20E4C533"/>
    <w:rsid w:val="20FB29B3"/>
    <w:rsid w:val="20FB7761"/>
    <w:rsid w:val="216C46EB"/>
    <w:rsid w:val="21736284"/>
    <w:rsid w:val="219B7AB8"/>
    <w:rsid w:val="21A5EB4D"/>
    <w:rsid w:val="21CAABDE"/>
    <w:rsid w:val="21CF26A2"/>
    <w:rsid w:val="21E98CFF"/>
    <w:rsid w:val="21F23265"/>
    <w:rsid w:val="21F8C84E"/>
    <w:rsid w:val="21FE9AE9"/>
    <w:rsid w:val="21FFBEB0"/>
    <w:rsid w:val="221AA9FE"/>
    <w:rsid w:val="2224BE55"/>
    <w:rsid w:val="2277A430"/>
    <w:rsid w:val="22B7B775"/>
    <w:rsid w:val="22F1EE7D"/>
    <w:rsid w:val="22F5C44A"/>
    <w:rsid w:val="2306F948"/>
    <w:rsid w:val="230A0D32"/>
    <w:rsid w:val="231A2203"/>
    <w:rsid w:val="2347134A"/>
    <w:rsid w:val="2359E182"/>
    <w:rsid w:val="2365C133"/>
    <w:rsid w:val="2380ABCE"/>
    <w:rsid w:val="2395EB87"/>
    <w:rsid w:val="23A13160"/>
    <w:rsid w:val="23A525E8"/>
    <w:rsid w:val="23A92913"/>
    <w:rsid w:val="23AB6C0D"/>
    <w:rsid w:val="23BFD928"/>
    <w:rsid w:val="23CA5413"/>
    <w:rsid w:val="23D11ED2"/>
    <w:rsid w:val="23DA9155"/>
    <w:rsid w:val="23DC6D00"/>
    <w:rsid w:val="23E180D4"/>
    <w:rsid w:val="24035B00"/>
    <w:rsid w:val="2440315F"/>
    <w:rsid w:val="2478F8A7"/>
    <w:rsid w:val="2482DD50"/>
    <w:rsid w:val="249771E0"/>
    <w:rsid w:val="24A089A1"/>
    <w:rsid w:val="24A0BCAF"/>
    <w:rsid w:val="24A41CCB"/>
    <w:rsid w:val="24B61D51"/>
    <w:rsid w:val="24BAD4D2"/>
    <w:rsid w:val="24C247C2"/>
    <w:rsid w:val="24E51C41"/>
    <w:rsid w:val="24E6945E"/>
    <w:rsid w:val="24F03AE2"/>
    <w:rsid w:val="25065838"/>
    <w:rsid w:val="253A3796"/>
    <w:rsid w:val="25617AB0"/>
    <w:rsid w:val="259CDEDC"/>
    <w:rsid w:val="25CB3397"/>
    <w:rsid w:val="25E2EF95"/>
    <w:rsid w:val="25EF0FB3"/>
    <w:rsid w:val="264800A6"/>
    <w:rsid w:val="264E05FE"/>
    <w:rsid w:val="26575A47"/>
    <w:rsid w:val="265ACB8E"/>
    <w:rsid w:val="269A7D29"/>
    <w:rsid w:val="26C48E21"/>
    <w:rsid w:val="26D1B877"/>
    <w:rsid w:val="26D57526"/>
    <w:rsid w:val="270988BF"/>
    <w:rsid w:val="27115A16"/>
    <w:rsid w:val="27135D54"/>
    <w:rsid w:val="273B17DE"/>
    <w:rsid w:val="274DD8A1"/>
    <w:rsid w:val="275366AD"/>
    <w:rsid w:val="27E29F2F"/>
    <w:rsid w:val="27F7E65B"/>
    <w:rsid w:val="281D7B73"/>
    <w:rsid w:val="282E9C36"/>
    <w:rsid w:val="28327560"/>
    <w:rsid w:val="286CB23D"/>
    <w:rsid w:val="28724580"/>
    <w:rsid w:val="28750241"/>
    <w:rsid w:val="28C7E703"/>
    <w:rsid w:val="28CF062C"/>
    <w:rsid w:val="28F74FFD"/>
    <w:rsid w:val="2911864C"/>
    <w:rsid w:val="291647CB"/>
    <w:rsid w:val="291C9A3F"/>
    <w:rsid w:val="2921B07A"/>
    <w:rsid w:val="292DD081"/>
    <w:rsid w:val="29473657"/>
    <w:rsid w:val="298ED1B6"/>
    <w:rsid w:val="29975C8F"/>
    <w:rsid w:val="29E1BD1A"/>
    <w:rsid w:val="29E913E0"/>
    <w:rsid w:val="2A1EF00B"/>
    <w:rsid w:val="2A3D4014"/>
    <w:rsid w:val="2A74D28E"/>
    <w:rsid w:val="2A793C49"/>
    <w:rsid w:val="2A9BF6C9"/>
    <w:rsid w:val="2A9CBB49"/>
    <w:rsid w:val="2AA44AF1"/>
    <w:rsid w:val="2AD4D1B4"/>
    <w:rsid w:val="2B09BF69"/>
    <w:rsid w:val="2B1F3F58"/>
    <w:rsid w:val="2B585C4F"/>
    <w:rsid w:val="2B682D06"/>
    <w:rsid w:val="2B69FDB3"/>
    <w:rsid w:val="2B7355D5"/>
    <w:rsid w:val="2BA27A03"/>
    <w:rsid w:val="2BB25451"/>
    <w:rsid w:val="2BE684DE"/>
    <w:rsid w:val="2C00913C"/>
    <w:rsid w:val="2C0C620A"/>
    <w:rsid w:val="2C0F2741"/>
    <w:rsid w:val="2C1F4407"/>
    <w:rsid w:val="2C20EBBA"/>
    <w:rsid w:val="2C40DE0D"/>
    <w:rsid w:val="2C4EE63C"/>
    <w:rsid w:val="2C693556"/>
    <w:rsid w:val="2C771CDB"/>
    <w:rsid w:val="2C7B8287"/>
    <w:rsid w:val="2C9DD75E"/>
    <w:rsid w:val="2CB3F397"/>
    <w:rsid w:val="2CB920CB"/>
    <w:rsid w:val="2D15C765"/>
    <w:rsid w:val="2D28A7A9"/>
    <w:rsid w:val="2D38E93E"/>
    <w:rsid w:val="2D510FDA"/>
    <w:rsid w:val="2D544772"/>
    <w:rsid w:val="2D76ADBD"/>
    <w:rsid w:val="2DD87265"/>
    <w:rsid w:val="2E016A0F"/>
    <w:rsid w:val="2E06A950"/>
    <w:rsid w:val="2E0FDF0F"/>
    <w:rsid w:val="2E13741F"/>
    <w:rsid w:val="2E1CE14B"/>
    <w:rsid w:val="2E346985"/>
    <w:rsid w:val="2E3E82EB"/>
    <w:rsid w:val="2E3F37DA"/>
    <w:rsid w:val="2E5299DD"/>
    <w:rsid w:val="2E569549"/>
    <w:rsid w:val="2E58B14A"/>
    <w:rsid w:val="2E5B76E9"/>
    <w:rsid w:val="2E7E7BB1"/>
    <w:rsid w:val="2E97726F"/>
    <w:rsid w:val="2E9B0624"/>
    <w:rsid w:val="2EB6F605"/>
    <w:rsid w:val="2EBB8179"/>
    <w:rsid w:val="2EC542D0"/>
    <w:rsid w:val="2ECE362D"/>
    <w:rsid w:val="2ECF5076"/>
    <w:rsid w:val="2EE8BD72"/>
    <w:rsid w:val="2EEAFFFE"/>
    <w:rsid w:val="2EFAA0C7"/>
    <w:rsid w:val="2F09611A"/>
    <w:rsid w:val="2F46FA0C"/>
    <w:rsid w:val="2F5E0FB2"/>
    <w:rsid w:val="2F6D34D3"/>
    <w:rsid w:val="2F7DCFD3"/>
    <w:rsid w:val="2F91D03F"/>
    <w:rsid w:val="2F96AB39"/>
    <w:rsid w:val="2FCCA0F8"/>
    <w:rsid w:val="300CA440"/>
    <w:rsid w:val="30191D4A"/>
    <w:rsid w:val="30438231"/>
    <w:rsid w:val="306A1706"/>
    <w:rsid w:val="307F746E"/>
    <w:rsid w:val="3080692E"/>
    <w:rsid w:val="30A2E0EB"/>
    <w:rsid w:val="30A39A4C"/>
    <w:rsid w:val="3137767C"/>
    <w:rsid w:val="315443E1"/>
    <w:rsid w:val="315A1860"/>
    <w:rsid w:val="3175EF56"/>
    <w:rsid w:val="31824081"/>
    <w:rsid w:val="318339DA"/>
    <w:rsid w:val="318CCCBA"/>
    <w:rsid w:val="318E7835"/>
    <w:rsid w:val="319706BC"/>
    <w:rsid w:val="31A066F7"/>
    <w:rsid w:val="31DD0214"/>
    <w:rsid w:val="31DF49CA"/>
    <w:rsid w:val="31EAF253"/>
    <w:rsid w:val="31F317E0"/>
    <w:rsid w:val="3218D58F"/>
    <w:rsid w:val="322063E9"/>
    <w:rsid w:val="323FEB19"/>
    <w:rsid w:val="325289C2"/>
    <w:rsid w:val="325FC855"/>
    <w:rsid w:val="32635F77"/>
    <w:rsid w:val="3269724E"/>
    <w:rsid w:val="32A5398B"/>
    <w:rsid w:val="32C01472"/>
    <w:rsid w:val="32ECB915"/>
    <w:rsid w:val="32ED3E73"/>
    <w:rsid w:val="33153650"/>
    <w:rsid w:val="335A4DB6"/>
    <w:rsid w:val="337A6369"/>
    <w:rsid w:val="33C4D667"/>
    <w:rsid w:val="33CD57A9"/>
    <w:rsid w:val="33D4966E"/>
    <w:rsid w:val="33D4F34D"/>
    <w:rsid w:val="33D87460"/>
    <w:rsid w:val="33F8441A"/>
    <w:rsid w:val="3405B57A"/>
    <w:rsid w:val="342FA4CA"/>
    <w:rsid w:val="344FDA15"/>
    <w:rsid w:val="3450209E"/>
    <w:rsid w:val="3470FB9C"/>
    <w:rsid w:val="34713EE5"/>
    <w:rsid w:val="347B3EF3"/>
    <w:rsid w:val="347EC39F"/>
    <w:rsid w:val="34D8F5FF"/>
    <w:rsid w:val="34D9FCE8"/>
    <w:rsid w:val="34E098C8"/>
    <w:rsid w:val="34E949B0"/>
    <w:rsid w:val="34EE945C"/>
    <w:rsid w:val="350F4814"/>
    <w:rsid w:val="35396C7A"/>
    <w:rsid w:val="35577948"/>
    <w:rsid w:val="356A4451"/>
    <w:rsid w:val="35711F25"/>
    <w:rsid w:val="35715A94"/>
    <w:rsid w:val="3585DB0B"/>
    <w:rsid w:val="3596C03D"/>
    <w:rsid w:val="35A186AC"/>
    <w:rsid w:val="35A82CAF"/>
    <w:rsid w:val="35BA0499"/>
    <w:rsid w:val="35C48993"/>
    <w:rsid w:val="35D69FC1"/>
    <w:rsid w:val="35D89265"/>
    <w:rsid w:val="35E2F748"/>
    <w:rsid w:val="35E371A2"/>
    <w:rsid w:val="35F2C41C"/>
    <w:rsid w:val="35F7E93A"/>
    <w:rsid w:val="35FC6FB5"/>
    <w:rsid w:val="360896C7"/>
    <w:rsid w:val="360A5ACA"/>
    <w:rsid w:val="362AD901"/>
    <w:rsid w:val="363D8CC8"/>
    <w:rsid w:val="364064B8"/>
    <w:rsid w:val="3643CB78"/>
    <w:rsid w:val="365D6BE4"/>
    <w:rsid w:val="366967B0"/>
    <w:rsid w:val="366C0957"/>
    <w:rsid w:val="366F3D1A"/>
    <w:rsid w:val="36765ACF"/>
    <w:rsid w:val="36841D7E"/>
    <w:rsid w:val="3698F2C1"/>
    <w:rsid w:val="36B06F90"/>
    <w:rsid w:val="36C0589A"/>
    <w:rsid w:val="36CFB276"/>
    <w:rsid w:val="36DE89FE"/>
    <w:rsid w:val="373D94F3"/>
    <w:rsid w:val="37ED0CE2"/>
    <w:rsid w:val="384C1EBC"/>
    <w:rsid w:val="385193EF"/>
    <w:rsid w:val="3852E44C"/>
    <w:rsid w:val="385D9081"/>
    <w:rsid w:val="3863F326"/>
    <w:rsid w:val="387FE4E1"/>
    <w:rsid w:val="38A125E6"/>
    <w:rsid w:val="38B81D7B"/>
    <w:rsid w:val="38C0EA9D"/>
    <w:rsid w:val="39185E1B"/>
    <w:rsid w:val="3940E6C6"/>
    <w:rsid w:val="39483937"/>
    <w:rsid w:val="397BE6AB"/>
    <w:rsid w:val="39996207"/>
    <w:rsid w:val="399E33C1"/>
    <w:rsid w:val="39BE6428"/>
    <w:rsid w:val="3A140E68"/>
    <w:rsid w:val="3A15E2A8"/>
    <w:rsid w:val="3A3DD604"/>
    <w:rsid w:val="3A3E8522"/>
    <w:rsid w:val="3A445A8F"/>
    <w:rsid w:val="3A6AB918"/>
    <w:rsid w:val="3A7DC566"/>
    <w:rsid w:val="3A822BCB"/>
    <w:rsid w:val="3A82CC73"/>
    <w:rsid w:val="3AAFCC9B"/>
    <w:rsid w:val="3AE198F6"/>
    <w:rsid w:val="3B27C178"/>
    <w:rsid w:val="3B332EE9"/>
    <w:rsid w:val="3B57460B"/>
    <w:rsid w:val="3B5D4880"/>
    <w:rsid w:val="3B605F6A"/>
    <w:rsid w:val="3B757524"/>
    <w:rsid w:val="3B8ED397"/>
    <w:rsid w:val="3B9CE8EE"/>
    <w:rsid w:val="3BD14D4B"/>
    <w:rsid w:val="3BD6E2A3"/>
    <w:rsid w:val="3BF3DB90"/>
    <w:rsid w:val="3BFBFAA2"/>
    <w:rsid w:val="3C0006FB"/>
    <w:rsid w:val="3C3C053B"/>
    <w:rsid w:val="3C60DECE"/>
    <w:rsid w:val="3C71CAF0"/>
    <w:rsid w:val="3C9087F5"/>
    <w:rsid w:val="3C92B48C"/>
    <w:rsid w:val="3C9BD6A2"/>
    <w:rsid w:val="3CB5367E"/>
    <w:rsid w:val="3CFAFA08"/>
    <w:rsid w:val="3D19927B"/>
    <w:rsid w:val="3D1A885C"/>
    <w:rsid w:val="3D224DF8"/>
    <w:rsid w:val="3D2E10C0"/>
    <w:rsid w:val="3D2EAF86"/>
    <w:rsid w:val="3D401DA9"/>
    <w:rsid w:val="3D59A712"/>
    <w:rsid w:val="3D839762"/>
    <w:rsid w:val="3D873FC5"/>
    <w:rsid w:val="3D893524"/>
    <w:rsid w:val="3DA2650B"/>
    <w:rsid w:val="3DD1791A"/>
    <w:rsid w:val="3DE0DFDD"/>
    <w:rsid w:val="3E2B4594"/>
    <w:rsid w:val="3E2D4D8A"/>
    <w:rsid w:val="3E380262"/>
    <w:rsid w:val="3E57B0A3"/>
    <w:rsid w:val="3E7987D7"/>
    <w:rsid w:val="3E910B59"/>
    <w:rsid w:val="3E947F86"/>
    <w:rsid w:val="3EBC0F7A"/>
    <w:rsid w:val="3EC0D192"/>
    <w:rsid w:val="3EC1DFB7"/>
    <w:rsid w:val="3ECEC629"/>
    <w:rsid w:val="3EDCD230"/>
    <w:rsid w:val="3F159B74"/>
    <w:rsid w:val="3F87ED12"/>
    <w:rsid w:val="3FA21710"/>
    <w:rsid w:val="3FACD207"/>
    <w:rsid w:val="3FC2F6D9"/>
    <w:rsid w:val="3FFA5542"/>
    <w:rsid w:val="4007552E"/>
    <w:rsid w:val="4010EC1D"/>
    <w:rsid w:val="4051AB5B"/>
    <w:rsid w:val="4058AF1B"/>
    <w:rsid w:val="406C3C4F"/>
    <w:rsid w:val="40804DC4"/>
    <w:rsid w:val="409436EE"/>
    <w:rsid w:val="4095638B"/>
    <w:rsid w:val="40CF704B"/>
    <w:rsid w:val="40D920E4"/>
    <w:rsid w:val="4100D385"/>
    <w:rsid w:val="4133021C"/>
    <w:rsid w:val="414F79CF"/>
    <w:rsid w:val="416A942F"/>
    <w:rsid w:val="418571D0"/>
    <w:rsid w:val="4199B97A"/>
    <w:rsid w:val="41A410AE"/>
    <w:rsid w:val="41A538A2"/>
    <w:rsid w:val="41B5D1BB"/>
    <w:rsid w:val="41D1CB78"/>
    <w:rsid w:val="41F038E0"/>
    <w:rsid w:val="41F211A3"/>
    <w:rsid w:val="420B249B"/>
    <w:rsid w:val="420C414C"/>
    <w:rsid w:val="42117D1E"/>
    <w:rsid w:val="42158CA1"/>
    <w:rsid w:val="421EEA56"/>
    <w:rsid w:val="423EC3F0"/>
    <w:rsid w:val="424230C5"/>
    <w:rsid w:val="42746A8C"/>
    <w:rsid w:val="42886922"/>
    <w:rsid w:val="4289A99B"/>
    <w:rsid w:val="429A9B1A"/>
    <w:rsid w:val="42BE6424"/>
    <w:rsid w:val="42C0AD43"/>
    <w:rsid w:val="430F2C8D"/>
    <w:rsid w:val="432EFB15"/>
    <w:rsid w:val="432FD8FA"/>
    <w:rsid w:val="43346F17"/>
    <w:rsid w:val="43381F77"/>
    <w:rsid w:val="4382CE8C"/>
    <w:rsid w:val="43B5993E"/>
    <w:rsid w:val="43C43D75"/>
    <w:rsid w:val="43DC65ED"/>
    <w:rsid w:val="43DCCE01"/>
    <w:rsid w:val="43E6EA23"/>
    <w:rsid w:val="44024A14"/>
    <w:rsid w:val="44143DA2"/>
    <w:rsid w:val="4439421D"/>
    <w:rsid w:val="444244FF"/>
    <w:rsid w:val="444FEDFC"/>
    <w:rsid w:val="4476FAB5"/>
    <w:rsid w:val="449BFF30"/>
    <w:rsid w:val="44A586F1"/>
    <w:rsid w:val="44E154F3"/>
    <w:rsid w:val="44EC6903"/>
    <w:rsid w:val="45355D6D"/>
    <w:rsid w:val="45379192"/>
    <w:rsid w:val="45437715"/>
    <w:rsid w:val="4549E901"/>
    <w:rsid w:val="45819BCE"/>
    <w:rsid w:val="458FCC65"/>
    <w:rsid w:val="45BA9132"/>
    <w:rsid w:val="45C550F1"/>
    <w:rsid w:val="45E1A546"/>
    <w:rsid w:val="45FCED0B"/>
    <w:rsid w:val="4628B527"/>
    <w:rsid w:val="464C1D7D"/>
    <w:rsid w:val="46785141"/>
    <w:rsid w:val="468D88F3"/>
    <w:rsid w:val="46C34554"/>
    <w:rsid w:val="46C5A511"/>
    <w:rsid w:val="46C5C189"/>
    <w:rsid w:val="46D175F9"/>
    <w:rsid w:val="46EDB2B2"/>
    <w:rsid w:val="47113526"/>
    <w:rsid w:val="4721766C"/>
    <w:rsid w:val="4722828D"/>
    <w:rsid w:val="472AC22E"/>
    <w:rsid w:val="475E0F0F"/>
    <w:rsid w:val="47661111"/>
    <w:rsid w:val="477B8F71"/>
    <w:rsid w:val="477C1FA6"/>
    <w:rsid w:val="47A01931"/>
    <w:rsid w:val="47A3EA40"/>
    <w:rsid w:val="47A5C6DE"/>
    <w:rsid w:val="47A9AB7E"/>
    <w:rsid w:val="47B5D5B6"/>
    <w:rsid w:val="47C3A137"/>
    <w:rsid w:val="47CA2D06"/>
    <w:rsid w:val="47CBD83B"/>
    <w:rsid w:val="47CF88B7"/>
    <w:rsid w:val="4819FD13"/>
    <w:rsid w:val="4841A311"/>
    <w:rsid w:val="4887721F"/>
    <w:rsid w:val="4888F070"/>
    <w:rsid w:val="488F8B85"/>
    <w:rsid w:val="48A1713D"/>
    <w:rsid w:val="48AD845D"/>
    <w:rsid w:val="48B58B6D"/>
    <w:rsid w:val="48C288BC"/>
    <w:rsid w:val="48EBEA1A"/>
    <w:rsid w:val="4905F594"/>
    <w:rsid w:val="49236DA8"/>
    <w:rsid w:val="492A705F"/>
    <w:rsid w:val="49449815"/>
    <w:rsid w:val="49767BAE"/>
    <w:rsid w:val="4994FB6F"/>
    <w:rsid w:val="4998D1E0"/>
    <w:rsid w:val="49AEC814"/>
    <w:rsid w:val="49AF7225"/>
    <w:rsid w:val="49C0E989"/>
    <w:rsid w:val="49D96687"/>
    <w:rsid w:val="49E9551C"/>
    <w:rsid w:val="4A39E5D8"/>
    <w:rsid w:val="4A65E6F4"/>
    <w:rsid w:val="4A6A0AE8"/>
    <w:rsid w:val="4A70402F"/>
    <w:rsid w:val="4A733162"/>
    <w:rsid w:val="4A769965"/>
    <w:rsid w:val="4A7990FA"/>
    <w:rsid w:val="4A7C171D"/>
    <w:rsid w:val="4ACC7B68"/>
    <w:rsid w:val="4ADE07E8"/>
    <w:rsid w:val="4B4317A9"/>
    <w:rsid w:val="4B4384F6"/>
    <w:rsid w:val="4B4CC49B"/>
    <w:rsid w:val="4B668686"/>
    <w:rsid w:val="4B7701C0"/>
    <w:rsid w:val="4B8AAF8E"/>
    <w:rsid w:val="4B921D37"/>
    <w:rsid w:val="4C0C27F0"/>
    <w:rsid w:val="4C1C3E27"/>
    <w:rsid w:val="4C201634"/>
    <w:rsid w:val="4C2340F0"/>
    <w:rsid w:val="4C248C2F"/>
    <w:rsid w:val="4C2D4DC6"/>
    <w:rsid w:val="4C348FF8"/>
    <w:rsid w:val="4CD03F49"/>
    <w:rsid w:val="4CF4E4D5"/>
    <w:rsid w:val="4D040796"/>
    <w:rsid w:val="4D15BCE1"/>
    <w:rsid w:val="4D25A9A9"/>
    <w:rsid w:val="4D2E0B35"/>
    <w:rsid w:val="4D46D2E0"/>
    <w:rsid w:val="4D582F55"/>
    <w:rsid w:val="4D586B81"/>
    <w:rsid w:val="4D6C5F6E"/>
    <w:rsid w:val="4D984DDE"/>
    <w:rsid w:val="4DA67C42"/>
    <w:rsid w:val="4DBCCDDA"/>
    <w:rsid w:val="4DCC759B"/>
    <w:rsid w:val="4DD32E72"/>
    <w:rsid w:val="4DE142DF"/>
    <w:rsid w:val="4DE84730"/>
    <w:rsid w:val="4E02B699"/>
    <w:rsid w:val="4E052ABD"/>
    <w:rsid w:val="4E140523"/>
    <w:rsid w:val="4E3FDDB7"/>
    <w:rsid w:val="4E9870B3"/>
    <w:rsid w:val="4EA966CC"/>
    <w:rsid w:val="4F2A7197"/>
    <w:rsid w:val="4F64EDCA"/>
    <w:rsid w:val="4F686AA8"/>
    <w:rsid w:val="4F86AD2E"/>
    <w:rsid w:val="4F882319"/>
    <w:rsid w:val="4FBF829D"/>
    <w:rsid w:val="4FC3674B"/>
    <w:rsid w:val="4FD42C0A"/>
    <w:rsid w:val="4FDB456B"/>
    <w:rsid w:val="4FF36E4E"/>
    <w:rsid w:val="4FFFFACD"/>
    <w:rsid w:val="509B90A4"/>
    <w:rsid w:val="509FB012"/>
    <w:rsid w:val="50A31C25"/>
    <w:rsid w:val="50B0A53E"/>
    <w:rsid w:val="50F2F720"/>
    <w:rsid w:val="512C584C"/>
    <w:rsid w:val="51594CB2"/>
    <w:rsid w:val="516DB569"/>
    <w:rsid w:val="5170655B"/>
    <w:rsid w:val="51733CB5"/>
    <w:rsid w:val="517BDCE0"/>
    <w:rsid w:val="51F3F9C7"/>
    <w:rsid w:val="5226E249"/>
    <w:rsid w:val="5261B0AC"/>
    <w:rsid w:val="5295E7C9"/>
    <w:rsid w:val="52D77811"/>
    <w:rsid w:val="52DA2EAE"/>
    <w:rsid w:val="53071868"/>
    <w:rsid w:val="530B5CFD"/>
    <w:rsid w:val="531A9422"/>
    <w:rsid w:val="534D1F98"/>
    <w:rsid w:val="5351BE53"/>
    <w:rsid w:val="53A19098"/>
    <w:rsid w:val="53B2DBFE"/>
    <w:rsid w:val="53B8E8E9"/>
    <w:rsid w:val="53CC5760"/>
    <w:rsid w:val="53D42B4C"/>
    <w:rsid w:val="53DB0CCB"/>
    <w:rsid w:val="53F9A5B2"/>
    <w:rsid w:val="5404C0B2"/>
    <w:rsid w:val="540FD4BA"/>
    <w:rsid w:val="541DD198"/>
    <w:rsid w:val="5436283F"/>
    <w:rsid w:val="5483F40C"/>
    <w:rsid w:val="549F7D1E"/>
    <w:rsid w:val="54BEA271"/>
    <w:rsid w:val="54C89D4E"/>
    <w:rsid w:val="54C9AF3F"/>
    <w:rsid w:val="54CE8A46"/>
    <w:rsid w:val="54F08529"/>
    <w:rsid w:val="54FDB86A"/>
    <w:rsid w:val="550A1FA8"/>
    <w:rsid w:val="55101DC8"/>
    <w:rsid w:val="552686CC"/>
    <w:rsid w:val="5539FDC7"/>
    <w:rsid w:val="557AF43E"/>
    <w:rsid w:val="5581AD7E"/>
    <w:rsid w:val="558357C3"/>
    <w:rsid w:val="5597FC76"/>
    <w:rsid w:val="55A01C81"/>
    <w:rsid w:val="55B0E76F"/>
    <w:rsid w:val="55B813DF"/>
    <w:rsid w:val="55D2F1B6"/>
    <w:rsid w:val="55D6BEA0"/>
    <w:rsid w:val="56108E5C"/>
    <w:rsid w:val="564704CA"/>
    <w:rsid w:val="565F4DAD"/>
    <w:rsid w:val="566F60D9"/>
    <w:rsid w:val="568C1E0D"/>
    <w:rsid w:val="56AA8AEA"/>
    <w:rsid w:val="56DA7260"/>
    <w:rsid w:val="56E738B0"/>
    <w:rsid w:val="5733531F"/>
    <w:rsid w:val="57425419"/>
    <w:rsid w:val="576028C5"/>
    <w:rsid w:val="57800402"/>
    <w:rsid w:val="57885B73"/>
    <w:rsid w:val="5792062D"/>
    <w:rsid w:val="57A479E7"/>
    <w:rsid w:val="57C06F07"/>
    <w:rsid w:val="57C416A6"/>
    <w:rsid w:val="57C7431E"/>
    <w:rsid w:val="583DE3D4"/>
    <w:rsid w:val="5876233D"/>
    <w:rsid w:val="5882F650"/>
    <w:rsid w:val="5894168C"/>
    <w:rsid w:val="589448E8"/>
    <w:rsid w:val="58964045"/>
    <w:rsid w:val="58A1CB09"/>
    <w:rsid w:val="58DAAC14"/>
    <w:rsid w:val="58E5B0F3"/>
    <w:rsid w:val="58EEC90A"/>
    <w:rsid w:val="590462A5"/>
    <w:rsid w:val="5914F830"/>
    <w:rsid w:val="593B4C26"/>
    <w:rsid w:val="595A34D6"/>
    <w:rsid w:val="595E1787"/>
    <w:rsid w:val="5974F8B2"/>
    <w:rsid w:val="597E7E21"/>
    <w:rsid w:val="59B21640"/>
    <w:rsid w:val="59F1823B"/>
    <w:rsid w:val="59F3728B"/>
    <w:rsid w:val="5A085A4D"/>
    <w:rsid w:val="5A25464C"/>
    <w:rsid w:val="5A374F3F"/>
    <w:rsid w:val="5A3C1F06"/>
    <w:rsid w:val="5A5A78D0"/>
    <w:rsid w:val="5A6A6516"/>
    <w:rsid w:val="5A6D9CBD"/>
    <w:rsid w:val="5A7C0F08"/>
    <w:rsid w:val="5A9BB113"/>
    <w:rsid w:val="5AA133AB"/>
    <w:rsid w:val="5AA555BA"/>
    <w:rsid w:val="5AAE221A"/>
    <w:rsid w:val="5AB79F63"/>
    <w:rsid w:val="5AB7D099"/>
    <w:rsid w:val="5B1AB193"/>
    <w:rsid w:val="5B42ACB2"/>
    <w:rsid w:val="5B452B7C"/>
    <w:rsid w:val="5B52BB1D"/>
    <w:rsid w:val="5B5824FA"/>
    <w:rsid w:val="5B84E1F4"/>
    <w:rsid w:val="5B94C0D7"/>
    <w:rsid w:val="5BAD047C"/>
    <w:rsid w:val="5BB29E08"/>
    <w:rsid w:val="5BB2D0F8"/>
    <w:rsid w:val="5BCA00E5"/>
    <w:rsid w:val="5BF28129"/>
    <w:rsid w:val="5BF86256"/>
    <w:rsid w:val="5BFC97E7"/>
    <w:rsid w:val="5C23E7CC"/>
    <w:rsid w:val="5C712A29"/>
    <w:rsid w:val="5C9BC0F2"/>
    <w:rsid w:val="5CA9AD4C"/>
    <w:rsid w:val="5CBF2FD5"/>
    <w:rsid w:val="5CC10ABA"/>
    <w:rsid w:val="5CDE87CB"/>
    <w:rsid w:val="5CF39D9C"/>
    <w:rsid w:val="5D288592"/>
    <w:rsid w:val="5D65E7D6"/>
    <w:rsid w:val="5D6AB72E"/>
    <w:rsid w:val="5D7F7BE8"/>
    <w:rsid w:val="5D7F88C3"/>
    <w:rsid w:val="5DA86EEB"/>
    <w:rsid w:val="5DAAD162"/>
    <w:rsid w:val="5DB85115"/>
    <w:rsid w:val="5DC8BB1B"/>
    <w:rsid w:val="5DD263C9"/>
    <w:rsid w:val="5DE245DA"/>
    <w:rsid w:val="5DFEF16B"/>
    <w:rsid w:val="5E263361"/>
    <w:rsid w:val="5E26D11C"/>
    <w:rsid w:val="5E2B5FB8"/>
    <w:rsid w:val="5E3CB0D6"/>
    <w:rsid w:val="5E655609"/>
    <w:rsid w:val="5E712595"/>
    <w:rsid w:val="5E7D5B7C"/>
    <w:rsid w:val="5E87A9AB"/>
    <w:rsid w:val="5E915080"/>
    <w:rsid w:val="5ECFB070"/>
    <w:rsid w:val="5F03C28F"/>
    <w:rsid w:val="5F074016"/>
    <w:rsid w:val="5F1278AB"/>
    <w:rsid w:val="5F2E4CE7"/>
    <w:rsid w:val="5F2E9A1E"/>
    <w:rsid w:val="5F32F937"/>
    <w:rsid w:val="5F4092B7"/>
    <w:rsid w:val="5F41A08C"/>
    <w:rsid w:val="5F8F9B39"/>
    <w:rsid w:val="5FBE9DA6"/>
    <w:rsid w:val="5FC1DAF0"/>
    <w:rsid w:val="5FD1AACB"/>
    <w:rsid w:val="602D5155"/>
    <w:rsid w:val="603800E1"/>
    <w:rsid w:val="6061BDEC"/>
    <w:rsid w:val="60633BD4"/>
    <w:rsid w:val="609F5AE0"/>
    <w:rsid w:val="60A8BBD5"/>
    <w:rsid w:val="60A967EB"/>
    <w:rsid w:val="60C72C0B"/>
    <w:rsid w:val="60CF0FB1"/>
    <w:rsid w:val="61110949"/>
    <w:rsid w:val="6116222D"/>
    <w:rsid w:val="6134C65D"/>
    <w:rsid w:val="61417A21"/>
    <w:rsid w:val="6143F8C4"/>
    <w:rsid w:val="617FCFB7"/>
    <w:rsid w:val="618A6E4D"/>
    <w:rsid w:val="618DF10A"/>
    <w:rsid w:val="619B29A3"/>
    <w:rsid w:val="619CFA96"/>
    <w:rsid w:val="61B9E79E"/>
    <w:rsid w:val="61BFF34E"/>
    <w:rsid w:val="61EAD828"/>
    <w:rsid w:val="61EC6C82"/>
    <w:rsid w:val="621540B1"/>
    <w:rsid w:val="62263840"/>
    <w:rsid w:val="622D2AF1"/>
    <w:rsid w:val="62440399"/>
    <w:rsid w:val="62557272"/>
    <w:rsid w:val="6261054D"/>
    <w:rsid w:val="626304E4"/>
    <w:rsid w:val="627966ED"/>
    <w:rsid w:val="628B9A00"/>
    <w:rsid w:val="62A0FF79"/>
    <w:rsid w:val="62EF62CA"/>
    <w:rsid w:val="62F9F45C"/>
    <w:rsid w:val="6307EB0B"/>
    <w:rsid w:val="6311BABF"/>
    <w:rsid w:val="633ACBFE"/>
    <w:rsid w:val="6341C95A"/>
    <w:rsid w:val="6359EE7C"/>
    <w:rsid w:val="635B1265"/>
    <w:rsid w:val="63664D01"/>
    <w:rsid w:val="636CB5CA"/>
    <w:rsid w:val="6372B9BA"/>
    <w:rsid w:val="63AE3FBA"/>
    <w:rsid w:val="63FDFB2C"/>
    <w:rsid w:val="64247D8E"/>
    <w:rsid w:val="64292D3E"/>
    <w:rsid w:val="642F7564"/>
    <w:rsid w:val="643C8F7F"/>
    <w:rsid w:val="64564E19"/>
    <w:rsid w:val="646CF4E4"/>
    <w:rsid w:val="648CA836"/>
    <w:rsid w:val="64ACFFEF"/>
    <w:rsid w:val="64C57706"/>
    <w:rsid w:val="64CAD7F1"/>
    <w:rsid w:val="64CE2C98"/>
    <w:rsid w:val="64F2B91D"/>
    <w:rsid w:val="651E82CC"/>
    <w:rsid w:val="6537CF42"/>
    <w:rsid w:val="653BD558"/>
    <w:rsid w:val="65424626"/>
    <w:rsid w:val="65757ADE"/>
    <w:rsid w:val="658697C6"/>
    <w:rsid w:val="65A7DC7E"/>
    <w:rsid w:val="65B39D15"/>
    <w:rsid w:val="65DF66C4"/>
    <w:rsid w:val="65E22BC0"/>
    <w:rsid w:val="66144EB1"/>
    <w:rsid w:val="6629C983"/>
    <w:rsid w:val="6630D464"/>
    <w:rsid w:val="666E4FB4"/>
    <w:rsid w:val="6671CF36"/>
    <w:rsid w:val="66972AB9"/>
    <w:rsid w:val="66A6FA2B"/>
    <w:rsid w:val="66ABD97E"/>
    <w:rsid w:val="66C11DBB"/>
    <w:rsid w:val="66D8B53F"/>
    <w:rsid w:val="66F068AC"/>
    <w:rsid w:val="66F7ACC3"/>
    <w:rsid w:val="66FCAB11"/>
    <w:rsid w:val="67227301"/>
    <w:rsid w:val="672D7E7A"/>
    <w:rsid w:val="67329B18"/>
    <w:rsid w:val="673364D2"/>
    <w:rsid w:val="676FBF57"/>
    <w:rsid w:val="67E3ACA8"/>
    <w:rsid w:val="67FE155B"/>
    <w:rsid w:val="681987C2"/>
    <w:rsid w:val="68344746"/>
    <w:rsid w:val="685A6A77"/>
    <w:rsid w:val="68C96A5B"/>
    <w:rsid w:val="68D11262"/>
    <w:rsid w:val="68EFE001"/>
    <w:rsid w:val="69015B8D"/>
    <w:rsid w:val="69234BB7"/>
    <w:rsid w:val="693029F4"/>
    <w:rsid w:val="69335427"/>
    <w:rsid w:val="69768B62"/>
    <w:rsid w:val="698DEF61"/>
    <w:rsid w:val="6992D3E2"/>
    <w:rsid w:val="6995E514"/>
    <w:rsid w:val="69C1450D"/>
    <w:rsid w:val="69CEAE88"/>
    <w:rsid w:val="69E1AB64"/>
    <w:rsid w:val="69F9BE41"/>
    <w:rsid w:val="6A0660FC"/>
    <w:rsid w:val="6A1C9171"/>
    <w:rsid w:val="6A43CE28"/>
    <w:rsid w:val="6A92360E"/>
    <w:rsid w:val="6AA34F3E"/>
    <w:rsid w:val="6ACF9CF4"/>
    <w:rsid w:val="6ADE5D1A"/>
    <w:rsid w:val="6B06A0C5"/>
    <w:rsid w:val="6B18565F"/>
    <w:rsid w:val="6B3A778A"/>
    <w:rsid w:val="6B41E6A2"/>
    <w:rsid w:val="6B51FDE7"/>
    <w:rsid w:val="6B57D5BB"/>
    <w:rsid w:val="6B7BDC23"/>
    <w:rsid w:val="6B940055"/>
    <w:rsid w:val="6B9427F7"/>
    <w:rsid w:val="6BA0C89A"/>
    <w:rsid w:val="6BAE1D91"/>
    <w:rsid w:val="6BB54C4D"/>
    <w:rsid w:val="6BEB537A"/>
    <w:rsid w:val="6C3C3FD6"/>
    <w:rsid w:val="6C452B8D"/>
    <w:rsid w:val="6C6C51C4"/>
    <w:rsid w:val="6C9CB8B6"/>
    <w:rsid w:val="6CEA78ED"/>
    <w:rsid w:val="6CF4ADCC"/>
    <w:rsid w:val="6D191E51"/>
    <w:rsid w:val="6D1E109A"/>
    <w:rsid w:val="6D1ED147"/>
    <w:rsid w:val="6D1FE683"/>
    <w:rsid w:val="6D315E3C"/>
    <w:rsid w:val="6D43A478"/>
    <w:rsid w:val="6D4AB74C"/>
    <w:rsid w:val="6D50B980"/>
    <w:rsid w:val="6D711653"/>
    <w:rsid w:val="6D98A5CA"/>
    <w:rsid w:val="6DA22D3D"/>
    <w:rsid w:val="6DB0B264"/>
    <w:rsid w:val="6DC5C3F6"/>
    <w:rsid w:val="6DD2FB8C"/>
    <w:rsid w:val="6DD7DED4"/>
    <w:rsid w:val="6DFA6678"/>
    <w:rsid w:val="6E160BCF"/>
    <w:rsid w:val="6E18595F"/>
    <w:rsid w:val="6E21204F"/>
    <w:rsid w:val="6E398483"/>
    <w:rsid w:val="6E649EC3"/>
    <w:rsid w:val="6E8D0DC2"/>
    <w:rsid w:val="6ECE1B39"/>
    <w:rsid w:val="6EE3D57F"/>
    <w:rsid w:val="6F342D1B"/>
    <w:rsid w:val="6F3BE62E"/>
    <w:rsid w:val="6F53BBDE"/>
    <w:rsid w:val="6F6E5F22"/>
    <w:rsid w:val="6F6FC0E3"/>
    <w:rsid w:val="6F88DC66"/>
    <w:rsid w:val="6F978855"/>
    <w:rsid w:val="6FB83723"/>
    <w:rsid w:val="6FC99596"/>
    <w:rsid w:val="6FE0FE0C"/>
    <w:rsid w:val="6FE45473"/>
    <w:rsid w:val="701130CC"/>
    <w:rsid w:val="702AFE69"/>
    <w:rsid w:val="702B0CCB"/>
    <w:rsid w:val="703BCBE7"/>
    <w:rsid w:val="70450130"/>
    <w:rsid w:val="7057F008"/>
    <w:rsid w:val="70639A6E"/>
    <w:rsid w:val="70718361"/>
    <w:rsid w:val="709EC300"/>
    <w:rsid w:val="70B7E9FD"/>
    <w:rsid w:val="70B9C1A1"/>
    <w:rsid w:val="70C3A97F"/>
    <w:rsid w:val="70E64F57"/>
    <w:rsid w:val="70EEEC52"/>
    <w:rsid w:val="7119F5E9"/>
    <w:rsid w:val="718BFDE0"/>
    <w:rsid w:val="718EE836"/>
    <w:rsid w:val="71B54A15"/>
    <w:rsid w:val="71BC5A5E"/>
    <w:rsid w:val="71C40EE7"/>
    <w:rsid w:val="71C89C2D"/>
    <w:rsid w:val="71D53E2A"/>
    <w:rsid w:val="71D8C12E"/>
    <w:rsid w:val="71DF25CC"/>
    <w:rsid w:val="7205CA5D"/>
    <w:rsid w:val="720C16AF"/>
    <w:rsid w:val="7210579F"/>
    <w:rsid w:val="7215D35D"/>
    <w:rsid w:val="722FB152"/>
    <w:rsid w:val="7241E099"/>
    <w:rsid w:val="7244893E"/>
    <w:rsid w:val="724BF56A"/>
    <w:rsid w:val="72933908"/>
    <w:rsid w:val="729F8F0C"/>
    <w:rsid w:val="72B30C28"/>
    <w:rsid w:val="72B33B80"/>
    <w:rsid w:val="72B5D239"/>
    <w:rsid w:val="72BF5479"/>
    <w:rsid w:val="72E2AA9F"/>
    <w:rsid w:val="72E49608"/>
    <w:rsid w:val="72F12845"/>
    <w:rsid w:val="7334080C"/>
    <w:rsid w:val="733B92D4"/>
    <w:rsid w:val="734CEE04"/>
    <w:rsid w:val="735DE5A4"/>
    <w:rsid w:val="73730ED1"/>
    <w:rsid w:val="73937CFF"/>
    <w:rsid w:val="73984938"/>
    <w:rsid w:val="73DCD69D"/>
    <w:rsid w:val="74580332"/>
    <w:rsid w:val="745BD1CF"/>
    <w:rsid w:val="7489812A"/>
    <w:rsid w:val="74A631FC"/>
    <w:rsid w:val="74A83FFE"/>
    <w:rsid w:val="74B68B9F"/>
    <w:rsid w:val="74C1F18B"/>
    <w:rsid w:val="74E17E7B"/>
    <w:rsid w:val="74F17A81"/>
    <w:rsid w:val="74F45233"/>
    <w:rsid w:val="75097970"/>
    <w:rsid w:val="7511DF58"/>
    <w:rsid w:val="75254CAF"/>
    <w:rsid w:val="754D23A1"/>
    <w:rsid w:val="7550E009"/>
    <w:rsid w:val="755C91DB"/>
    <w:rsid w:val="75862158"/>
    <w:rsid w:val="7598F442"/>
    <w:rsid w:val="75B6592A"/>
    <w:rsid w:val="75C617A1"/>
    <w:rsid w:val="75CA9A4B"/>
    <w:rsid w:val="75E1936E"/>
    <w:rsid w:val="75F197AC"/>
    <w:rsid w:val="75F55825"/>
    <w:rsid w:val="76013DEA"/>
    <w:rsid w:val="7613427C"/>
    <w:rsid w:val="7614BA31"/>
    <w:rsid w:val="76227B0B"/>
    <w:rsid w:val="76785E95"/>
    <w:rsid w:val="768B87C9"/>
    <w:rsid w:val="7691FD08"/>
    <w:rsid w:val="76924867"/>
    <w:rsid w:val="76A9451E"/>
    <w:rsid w:val="76B10498"/>
    <w:rsid w:val="76CCFBBF"/>
    <w:rsid w:val="76EDA57D"/>
    <w:rsid w:val="76F269E0"/>
    <w:rsid w:val="76F4734E"/>
    <w:rsid w:val="76F62B8E"/>
    <w:rsid w:val="76FF6E63"/>
    <w:rsid w:val="771EA16D"/>
    <w:rsid w:val="7735D7E8"/>
    <w:rsid w:val="7762D6CA"/>
    <w:rsid w:val="776ECD04"/>
    <w:rsid w:val="77A50356"/>
    <w:rsid w:val="77A6F613"/>
    <w:rsid w:val="77CF6842"/>
    <w:rsid w:val="77E57542"/>
    <w:rsid w:val="77F0AEC7"/>
    <w:rsid w:val="7814611C"/>
    <w:rsid w:val="781E5D46"/>
    <w:rsid w:val="7831FB49"/>
    <w:rsid w:val="7866E99D"/>
    <w:rsid w:val="786EEBD2"/>
    <w:rsid w:val="7873F5D0"/>
    <w:rsid w:val="7879037E"/>
    <w:rsid w:val="789E3DD6"/>
    <w:rsid w:val="78B68891"/>
    <w:rsid w:val="78D509BB"/>
    <w:rsid w:val="78E9661F"/>
    <w:rsid w:val="78F5B4FB"/>
    <w:rsid w:val="79143E34"/>
    <w:rsid w:val="7932EC5C"/>
    <w:rsid w:val="793789C9"/>
    <w:rsid w:val="79565193"/>
    <w:rsid w:val="7962B516"/>
    <w:rsid w:val="799D78AA"/>
    <w:rsid w:val="79B8CA7D"/>
    <w:rsid w:val="79BEFBAE"/>
    <w:rsid w:val="79CA9C56"/>
    <w:rsid w:val="79E9C953"/>
    <w:rsid w:val="79F8BED1"/>
    <w:rsid w:val="7A149441"/>
    <w:rsid w:val="7A358B28"/>
    <w:rsid w:val="7A48AC14"/>
    <w:rsid w:val="7A8F811A"/>
    <w:rsid w:val="7AA10D9B"/>
    <w:rsid w:val="7ABCDDAE"/>
    <w:rsid w:val="7ACED48F"/>
    <w:rsid w:val="7AD373EE"/>
    <w:rsid w:val="7B148F37"/>
    <w:rsid w:val="7B1C57D6"/>
    <w:rsid w:val="7B1EDA17"/>
    <w:rsid w:val="7B305BA8"/>
    <w:rsid w:val="7B391982"/>
    <w:rsid w:val="7B3ED2AB"/>
    <w:rsid w:val="7B471D78"/>
    <w:rsid w:val="7B59C04C"/>
    <w:rsid w:val="7B5F962B"/>
    <w:rsid w:val="7BA3358D"/>
    <w:rsid w:val="7BAA474C"/>
    <w:rsid w:val="7BACD7E3"/>
    <w:rsid w:val="7BC9A8A1"/>
    <w:rsid w:val="7BF7D2A7"/>
    <w:rsid w:val="7C59EDBF"/>
    <w:rsid w:val="7C898C43"/>
    <w:rsid w:val="7C915966"/>
    <w:rsid w:val="7C994417"/>
    <w:rsid w:val="7CB1EE85"/>
    <w:rsid w:val="7CBE61AD"/>
    <w:rsid w:val="7CD1852A"/>
    <w:rsid w:val="7CF81283"/>
    <w:rsid w:val="7D015957"/>
    <w:rsid w:val="7D09CE79"/>
    <w:rsid w:val="7D343CA6"/>
    <w:rsid w:val="7D34C7D0"/>
    <w:rsid w:val="7D4AEE2F"/>
    <w:rsid w:val="7D51976E"/>
    <w:rsid w:val="7D822AE8"/>
    <w:rsid w:val="7D833896"/>
    <w:rsid w:val="7D888078"/>
    <w:rsid w:val="7D90541B"/>
    <w:rsid w:val="7D9BA2C9"/>
    <w:rsid w:val="7DAE65DC"/>
    <w:rsid w:val="7DAFA40B"/>
    <w:rsid w:val="7DBB178F"/>
    <w:rsid w:val="7DE8A863"/>
    <w:rsid w:val="7E158A77"/>
    <w:rsid w:val="7E1705E4"/>
    <w:rsid w:val="7E2CF081"/>
    <w:rsid w:val="7E2D0FF6"/>
    <w:rsid w:val="7E33E669"/>
    <w:rsid w:val="7E362977"/>
    <w:rsid w:val="7E37B943"/>
    <w:rsid w:val="7E5EBD62"/>
    <w:rsid w:val="7ECA20CE"/>
    <w:rsid w:val="7EF7A55F"/>
    <w:rsid w:val="7F11C133"/>
    <w:rsid w:val="7F27D8C5"/>
    <w:rsid w:val="7F431603"/>
    <w:rsid w:val="7F4E54C5"/>
    <w:rsid w:val="7F8B1AF1"/>
    <w:rsid w:val="7FC4FFBB"/>
    <w:rsid w:val="7FC7994C"/>
    <w:rsid w:val="7FDBB7C7"/>
    <w:rsid w:val="7FE935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3a3a7,#c3a343"/>
    </o:shapedefaults>
    <o:shapelayout v:ext="edit">
      <o:idmap v:ext="edit" data="1"/>
    </o:shapelayout>
  </w:shapeDefaults>
  <w:decimalSymbol w:val="."/>
  <w:listSeparator w:val=","/>
  <w14:docId w14:val="0D346BE9"/>
  <w15:chartTrackingRefBased/>
  <w15:docId w15:val="{10EB4E93-85EB-41E9-AF50-6C397E47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2"/>
        <w:szCs w:val="22"/>
        <w:lang w:val="en-US" w:eastAsia="zh-CN"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545C"/>
    <w:pPr>
      <w:widowControl w:val="0"/>
      <w:jc w:val="both"/>
    </w:pPr>
  </w:style>
  <w:style w:type="paragraph" w:styleId="Heading1">
    <w:name w:val="heading 1"/>
    <w:link w:val="Heading1Char"/>
    <w:uiPriority w:val="9"/>
    <w:qFormat/>
    <w:rsid w:val="67E3ACA8"/>
    <w:pPr>
      <w:spacing w:after="0" w:line="288" w:lineRule="auto"/>
      <w:jc w:val="center"/>
      <w:outlineLvl w:val="0"/>
    </w:pPr>
    <w:rPr>
      <w:rFonts w:asciiTheme="majorHAnsi" w:hAnsiTheme="majorHAnsi" w:eastAsiaTheme="majorEastAsia" w:cstheme="majorBidi"/>
      <w:b/>
      <w:bCs/>
      <w:sz w:val="28"/>
      <w:szCs w:val="28"/>
      <w:lang w:val="en-GB"/>
    </w:rPr>
  </w:style>
  <w:style w:type="paragraph" w:styleId="Heading2">
    <w:name w:val="heading 2"/>
    <w:basedOn w:val="Normal"/>
    <w:next w:val="Normal"/>
    <w:uiPriority w:val="9"/>
    <w:unhideWhenUsed/>
    <w:qFormat/>
    <w:rsid w:val="20678B7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uiPriority w:val="34"/>
    <w:qFormat/>
    <w:rsid w:val="67E3ACA8"/>
    <w:pPr>
      <w:ind w:left="720"/>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link w:val="HeaderChar"/>
    <w:uiPriority w:val="99"/>
    <w:unhideWhenUsed/>
    <w:rsid w:val="67E3ACA8"/>
    <w:pPr>
      <w:tabs>
        <w:tab w:val="center" w:pos="4153"/>
        <w:tab w:val="right" w:pos="8306"/>
      </w:tabs>
      <w:spacing w:after="0" w:line="240" w:lineRule="auto"/>
    </w:pPr>
  </w:style>
  <w:style w:type="character" w:styleId="HeaderChar" w:customStyle="1">
    <w:name w:val="Header Char"/>
    <w:link w:val="Header"/>
    <w:uiPriority w:val="99"/>
    <w:rsid w:val="67E3ACA8"/>
  </w:style>
  <w:style w:type="paragraph" w:styleId="Footer">
    <w:name w:val="footer"/>
    <w:link w:val="FooterChar"/>
    <w:uiPriority w:val="99"/>
    <w:unhideWhenUsed/>
    <w:rsid w:val="67E3ACA8"/>
    <w:pPr>
      <w:tabs>
        <w:tab w:val="center" w:pos="4153"/>
        <w:tab w:val="right" w:pos="8306"/>
      </w:tabs>
      <w:spacing w:after="0" w:line="240" w:lineRule="auto"/>
    </w:pPr>
  </w:style>
  <w:style w:type="character" w:styleId="FooterChar" w:customStyle="1">
    <w:name w:val="Footer Char"/>
    <w:link w:val="Footer"/>
    <w:uiPriority w:val="99"/>
    <w:rsid w:val="67E3ACA8"/>
  </w:style>
  <w:style w:type="character" w:styleId="Heading1Char" w:customStyle="1">
    <w:name w:val="Heading 1 Char"/>
    <w:link w:val="Heading1"/>
    <w:uiPriority w:val="9"/>
    <w:rsid w:val="67E3ACA8"/>
    <w:rPr>
      <w:rFonts w:asciiTheme="majorHAnsi" w:hAnsiTheme="majorHAnsi" w:eastAsiaTheme="majorEastAsia" w:cstheme="majorBidi"/>
      <w:b/>
      <w:bCs/>
      <w:noProof w:val="0"/>
      <w:color w:val="auto"/>
      <w:sz w:val="28"/>
      <w:szCs w:val="28"/>
      <w:lang w:val="en-GB" w:eastAsia="zh-CN" w:bidi="ar-SA"/>
    </w:rPr>
  </w:style>
  <w:style w:type="character" w:styleId="Hyperlink">
    <w:name w:val="Hyperlink"/>
    <w:uiPriority w:val="99"/>
    <w:unhideWhenUsed/>
    <w:rsid w:val="67E3ACA8"/>
    <w:rPr>
      <w:color w:val="467886"/>
      <w:u w:val="single"/>
    </w:rPr>
  </w:style>
  <w:style w:type="paragraph" w:styleId="TOC1">
    <w:name w:val="toc 1"/>
    <w:uiPriority w:val="39"/>
    <w:unhideWhenUsed/>
    <w:rsid w:val="67E3ACA8"/>
  </w:style>
  <w:style w:type="paragraph" w:styleId="NoSpacing">
    <w:name w:val="No Spacing"/>
    <w:uiPriority w:val="1"/>
    <w:qFormat/>
    <w:rsid w:val="20678B7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mailto:bsps26@leeds.ac.uk" TargetMode="External" Id="rId18" /><Relationship Type="http://schemas.openxmlformats.org/officeDocument/2006/relationships/image" Target="media/image5.png" Id="rId26" /><Relationship Type="http://schemas.openxmlformats.org/officeDocument/2006/relationships/header" Target="header1.xml" Id="rId39" /><Relationship Type="http://schemas.openxmlformats.org/officeDocument/2006/relationships/hyperlink" Target="https://sites.google.com/view/bsps2026/chairing-policy?authuser=0" TargetMode="External" Id="rId21" /><Relationship Type="http://schemas.openxmlformats.org/officeDocument/2006/relationships/hyperlink" Target="https://www.leeds.ac.uk/around-campus/doc/information-disabled-visitors" TargetMode="External" Id="rId34" /><Relationship Type="http://schemas.openxmlformats.org/officeDocument/2006/relationships/header" Target="header3.xml" Id="rId42"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hyperlink" Target="https://www.leeds.ac.uk/about/doc/find-us" TargetMode="External" Id="rId16" /><Relationship Type="http://schemas.openxmlformats.org/officeDocument/2006/relationships/image" Target="media/image8.jpeg"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teams.microsoft.com/l/meetup-join/19%3ameeting_ODdiOTY5ZDctNGNiNC00YzI2LTlkOTQtZjRmZGVmYzMzM2Rk%40thread.v2/0?context=%7b%22Tid%22%3a%22bdeaeda8-c81d-45ce-863e-5232a535b7cb%22%2c%22Oid%22%3a%22ed455b3d-7334-4ddf-938a-4901e8055421%22%7d" TargetMode="External" Id="rId11" /><Relationship Type="http://schemas.openxmlformats.org/officeDocument/2006/relationships/hyperlink" Target="https://sites.google.com/d/1ljM8iUvGNN-27mll2Fh2wwhlUQOnw-Pn/p/1mw_vcnuXsj_CZZEscgLsOA3unpvWFweQ/edit" TargetMode="External" Id="rId24" /><Relationship Type="http://schemas.openxmlformats.org/officeDocument/2006/relationships/hyperlink" Target="https://www.dropbox.com/scl/fo/qm67ufxv3e6zet5ijkgfa/AJIyEod7imiZBx24BnRlJg4?rlkey=r420s25fit5n93xcx419fexz3&amp;st=4x0jb2ro&amp;e=1&amp;dl=0" TargetMode="External" Id="rId32" /><Relationship Type="http://schemas.openxmlformats.org/officeDocument/2006/relationships/hyperlink" Target="https://www.accessable.co.uk/university-of-leeds/access-guides/maurice-keyworth-building" TargetMode="External" Id="rId37" /><Relationship Type="http://schemas.openxmlformats.org/officeDocument/2006/relationships/header" Target="header2.xml" Id="rId40" /><Relationship Type="http://schemas.openxmlformats.org/officeDocument/2006/relationships/glossaryDocument" Target="glossary/document.xml" Id="rId45" /><Relationship Type="http://schemas.openxmlformats.org/officeDocument/2006/relationships/footnotes" Target="footnotes.xml" Id="rId5" /><Relationship Type="http://schemas.openxmlformats.org/officeDocument/2006/relationships/image" Target="media/image4.png" Id="rId15" /><Relationship Type="http://schemas.openxmlformats.org/officeDocument/2006/relationships/hyperlink" Target="https://sites.google.com/view/bsps2026/locations?authuser=0" TargetMode="External" Id="rId23" /><Relationship Type="http://schemas.openxmlformats.org/officeDocument/2006/relationships/image" Target="media/image7.png" Id="rId28" /><Relationship Type="http://schemas.openxmlformats.org/officeDocument/2006/relationships/hyperlink" Target="https://www.accessable.co.uk/university-of-leeds/access-guides/charles-morris-hall-storm-jameson-court" TargetMode="External" Id="rId36" /><Relationship Type="http://schemas.openxmlformats.org/officeDocument/2006/relationships/hyperlink" Target="https://teams.microsoft.com/l/meetup-join/19%3ameeting_Y2NlMjQ4YjgtZmUzYS00MjdlLThlNDgtNzUyODkzODY0ZWM1%40thread.v2/0?context=%7b%22Tid%22%3a%22bdeaeda8-c81d-45ce-863e-5232a535b7cb%22%2c%22Oid%22%3a%22ed455b3d-7334-4ddf-938a-4901e8055421%22%7d" TargetMode="External" Id="rId10" /><Relationship Type="http://schemas.openxmlformats.org/officeDocument/2006/relationships/hyperlink" Target="https://www.wymetro.com/park-and-ride" TargetMode="External" Id="rId19" /><Relationship Type="http://schemas.openxmlformats.org/officeDocument/2006/relationships/hyperlink" Target="mailto:bsps26@leeds.ac.uk" TargetMode="External" Id="rId31" /><Relationship Type="http://schemas.openxmlformats.org/officeDocument/2006/relationships/fontTable" Target="fontTable.xml" Id="rId44" /><Relationship Type="http://schemas.openxmlformats.org/officeDocument/2006/relationships/webSettings" Target="webSettings.xml" Id="rId4" /><Relationship Type="http://schemas.openxmlformats.org/officeDocument/2006/relationships/hyperlink" Target="https://teams.microsoft.com/l/meetup-join/19%3ameeting_ZDY0NDQxNGYtYWY4MS00NmM3LThhYTItMWEyYzNjNzdkZDZi%40thread.v2/0?context=%7b%22Tid%22%3a%22bdeaeda8-c81d-45ce-863e-5232a535b7cb%22%2c%22Oid%22%3a%22ed455b3d-7334-4ddf-938a-4901e8055421%22%7d" TargetMode="External" Id="rId9" /><Relationship Type="http://schemas.openxmlformats.org/officeDocument/2006/relationships/image" Target="media/image3.png" Id="rId14" /><Relationship Type="http://schemas.openxmlformats.org/officeDocument/2006/relationships/hyperlink" Target="https://tinyurl.com/bsps-handouts" TargetMode="External" Id="rId22" /><Relationship Type="http://schemas.openxmlformats.org/officeDocument/2006/relationships/image" Target="media/image6.jpeg" Id="rId27" /><Relationship Type="http://schemas.openxmlformats.org/officeDocument/2006/relationships/image" Target="media/image9.png" Id="rId30" /><Relationship Type="http://schemas.openxmlformats.org/officeDocument/2006/relationships/hyperlink" Target="mailto:bsps26@leeds.ac.uk" TargetMode="External" Id="rId35" /><Relationship Type="http://schemas.openxmlformats.org/officeDocument/2006/relationships/footer" Target="footer2.xml" Id="rId43" /><Relationship Type="http://schemas.openxmlformats.org/officeDocument/2006/relationships/hyperlink" Target="https://www.dropbox.com/scl/fi/jonkg8zy9uccg3bh8q39u/BSPS-Agenda-AGM-2026.pdf?rlkey=919dk63rw3zu1v9wbmazaarb5&amp;st=add7cf5s&amp;dl=0" TargetMode="External" Id="rId8" /><Relationship Type="http://schemas.openxmlformats.org/officeDocument/2006/relationships/settings" Target="settings.xml" Id="rId3" /><Relationship Type="http://schemas.openxmlformats.org/officeDocument/2006/relationships/hyperlink" Target="https://teams.microsoft.com/l/meetup-join/19%3ameeting_YTMxNDQ0OGQtMTA1MC00MDRjLWJjMGQtM2JkMGI4YjBmMzZi%40thread.v2/0?context=%7b%22Tid%22%3a%22bdeaeda8-c81d-45ce-863e-5232a535b7cb%22%2c%22Oid%22%3a%22ed455b3d-7334-4ddf-938a-4901e8055421%22%7d" TargetMode="External" Id="rId12" /><Relationship Type="http://schemas.openxmlformats.org/officeDocument/2006/relationships/hyperlink" Target="https://wymetro.com/media/vyibi1oq/leeds_wtcyb-0526.pdf" TargetMode="External" Id="rId17" /><Relationship Type="http://schemas.openxmlformats.org/officeDocument/2006/relationships/hyperlink" Target="https://chat.whatsapp.com/LUFP9j8B5IiL9hyPO4E9YY?mode=gi_t" TargetMode="External" Id="rId25" /><Relationship Type="http://schemas.openxmlformats.org/officeDocument/2006/relationships/hyperlink" Target="https://sites.google.com/d/1ljM8iUvGNN-27mll2Fh2wwhlUQOnw-Pn/p/1p4xcZcsLccIFUyN4EfthenjaX_lguZWc/edit" TargetMode="External" Id="rId33" /><Relationship Type="http://schemas.openxmlformats.org/officeDocument/2006/relationships/hyperlink" Target="https://www.accessable.co.uk/university-of-leeds/access-guides/leeds-university-union" TargetMode="External" Id="rId38" /><Relationship Type="http://schemas.openxmlformats.org/officeDocument/2006/relationships/theme" Target="theme/theme1.xml" Id="rId46" /><Relationship Type="http://schemas.openxmlformats.org/officeDocument/2006/relationships/hyperlink" Target="https://sites.google.com/view/bsps2026/locations?authuser=0" TargetMode="External" Id="rId20" /><Relationship Type="http://schemas.openxmlformats.org/officeDocument/2006/relationships/footer" Target="footer1.xml" Id="rId4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45A356AC44206AD950EF7410964B4"/>
        <w:category>
          <w:name w:val="常规"/>
          <w:gallery w:val="placeholder"/>
        </w:category>
        <w:types>
          <w:type w:val="bbPlcHdr"/>
        </w:types>
        <w:behaviors>
          <w:behavior w:val="content"/>
        </w:behaviors>
        <w:guid w:val="{EE2C38A2-600F-4FA8-A445-3FA02EF77D6F}"/>
      </w:docPartPr>
      <w:docPartBody>
        <w:p w:rsidR="001F6516" w:rsidP="00120101" w:rsidRDefault="00120101">
          <w:pPr>
            <w:pStyle w:val="FBD45A356AC44206AD950EF7410964B4"/>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panose1 w:val="00000000000000000000"/>
    <w:charset w:val="00"/>
    <w:family w:val="roman"/>
    <w:notTrueType/>
    <w:pitch w:val="default"/>
  </w:font>
  <w:font w:name="Footlight MT Ligh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01"/>
    <w:rsid w:val="00065E97"/>
    <w:rsid w:val="00120101"/>
    <w:rsid w:val="00131A93"/>
    <w:rsid w:val="001F6516"/>
    <w:rsid w:val="002E7276"/>
    <w:rsid w:val="003719DB"/>
    <w:rsid w:val="003731AF"/>
    <w:rsid w:val="00441404"/>
    <w:rsid w:val="005211E7"/>
    <w:rsid w:val="00657ECA"/>
    <w:rsid w:val="0069700B"/>
    <w:rsid w:val="008737FC"/>
    <w:rsid w:val="00A21810"/>
    <w:rsid w:val="00A838A7"/>
    <w:rsid w:val="00AA1674"/>
    <w:rsid w:val="00AB7307"/>
    <w:rsid w:val="00AC68DE"/>
    <w:rsid w:val="00B0513E"/>
    <w:rsid w:val="00B819BB"/>
    <w:rsid w:val="00D63C97"/>
    <w:rsid w:val="00E7087A"/>
    <w:rsid w:val="00EF7648"/>
    <w:rsid w:val="00F053A7"/>
    <w:rsid w:val="00F2219D"/>
    <w:rsid w:val="00F232BD"/>
    <w:rsid w:val="00F311B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D45A356AC44206AD950EF7410964B4">
    <w:name w:val="FBD45A356AC44206AD950EF7410964B4"/>
    <w:rsid w:val="001201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DengXian Light" panose="0201060003010101010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1060003010101010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British Society for the Philosophy of Science Annual Conference 2026, University of Leeds</dc:title>
  <dc:subject/>
  <dc:creator>Anqi Wang</dc:creator>
  <keywords/>
  <dc:description/>
  <lastModifiedBy>Helen Beebee</lastModifiedBy>
  <revision>69</revision>
  <lastPrinted>2026-06-24T22:15:00.0000000Z</lastPrinted>
  <dcterms:created xsi:type="dcterms:W3CDTF">2026-07-16T13:48:00.0000000Z</dcterms:created>
  <dcterms:modified xsi:type="dcterms:W3CDTF">2026-07-24T14:48:22.2023639Z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ce77b0ee-5c58-45d7-b44a-fe0b8eeadcb6</vt:lpwstr>
  </property>
</Properties>
</file>